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3C" w:rsidRPr="0086183C" w:rsidRDefault="0086183C" w:rsidP="0086183C">
      <w:pPr>
        <w:pStyle w:val="a3"/>
        <w:ind w:left="-567"/>
        <w:jc w:val="center"/>
        <w:rPr>
          <w:b/>
        </w:rPr>
      </w:pPr>
      <w:r w:rsidRPr="0086183C">
        <w:rPr>
          <w:b/>
        </w:rPr>
        <w:t>Билеты по уголовному процессу (экзамен)</w:t>
      </w:r>
    </w:p>
    <w:p w:rsidR="0086183C" w:rsidRDefault="0086183C" w:rsidP="009E7C7C">
      <w:pPr>
        <w:pStyle w:val="a3"/>
        <w:ind w:left="-567"/>
        <w:jc w:val="both"/>
      </w:pPr>
    </w:p>
    <w:p w:rsidR="0086183C" w:rsidRDefault="0086183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1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Понятие, назначение и задачи уголовного процесса.</w:t>
      </w:r>
    </w:p>
    <w:p w:rsidR="009E7C7C" w:rsidRDefault="009E7C7C" w:rsidP="009E7C7C">
      <w:pPr>
        <w:pStyle w:val="a3"/>
        <w:ind w:left="-567"/>
        <w:jc w:val="both"/>
      </w:pPr>
      <w:r>
        <w:t>2. Действия и решения прокурора по делу, поступившему с обвинительным заключением.</w:t>
      </w:r>
    </w:p>
    <w:p w:rsidR="009E7C7C" w:rsidRDefault="009E7C7C" w:rsidP="009E7C7C">
      <w:pPr>
        <w:pStyle w:val="a3"/>
        <w:ind w:left="-567"/>
        <w:jc w:val="both"/>
      </w:pPr>
      <w:r>
        <w:t>3. Пределы судебного разбирательства.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2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1. Действующее уголовно-процессуальное законодательство. Значение постановлений КС РФ, руководящих разъяснений Пленума </w:t>
      </w:r>
      <w:proofErr w:type="gramStart"/>
      <w:r>
        <w:t>ВС</w:t>
      </w:r>
      <w:proofErr w:type="gramEnd"/>
      <w:r>
        <w:t xml:space="preserve"> РФ и указаний Генерального прокурора РФ.</w:t>
      </w:r>
    </w:p>
    <w:p w:rsidR="009E7C7C" w:rsidRDefault="009E7C7C" w:rsidP="009E7C7C">
      <w:pPr>
        <w:pStyle w:val="a3"/>
        <w:ind w:left="-567"/>
        <w:jc w:val="both"/>
      </w:pPr>
      <w:r>
        <w:t>2. Проверка показаний на месте. Следственный эксперимент.</w:t>
      </w:r>
    </w:p>
    <w:p w:rsidR="009E7C7C" w:rsidRDefault="009E7C7C" w:rsidP="009E7C7C">
      <w:pPr>
        <w:pStyle w:val="a3"/>
        <w:ind w:left="-567"/>
        <w:jc w:val="both"/>
      </w:pPr>
      <w:r>
        <w:t>3. Основания и порядок проведения предварительного слушания.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3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Действие уголовно-процессуального закона во времени, в пространстве и по кругу лиц.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Назначение судебной экспертизы на предварительном следствии. Обязательное проведение экспертизы по уголовным делам. Дополнительная, повторная, комиссионная и комплексная экспертиза.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Понятие и виды подсудности.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4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Стадии уголовного процесса: понятие и система.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Общие правила производства следственных действий. Судебный порядок получения разрешения на производство следственных действий.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Прения сторон: участники, содержание, порядок. Реплики.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5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Законность при производстве по уголовному делу.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Протокол следственного действия. Удостоверение факта отказа от подписания или невозможности подписания протокола следственного действия.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Вопросы, разрешаемые судом при постановлении приговора. Порядок постановления приговора.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6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Принципы неприкосновенности личности, жилища и тайны переписки в уголовном процессе.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2. Понятие и виды </w:t>
      </w:r>
      <w:proofErr w:type="spellStart"/>
      <w:r>
        <w:t>подследственности</w:t>
      </w:r>
      <w:proofErr w:type="spellEnd"/>
      <w:r>
        <w:t>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Вопросы, подлежащие выяснению и разрешению по поступившему в суд уголовному делу.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7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Язык, на котором ведется судопроизводство.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Обжалование действий и решений прокурора, следователя и дознавателя. Судебный порядок рассмотрения жалоб.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Основания и порядок прекращения уголовного дела в судебном заседании.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8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Принцип состязательности.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Приостановление и возобновление предварительного следствия.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Протокол судебного заседания, его содержание и значение. Рассмотрение замечаний на протокол судебного заседания.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9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Принцип осуществления правосудия только судом. Независимость судей и подчинение их только закону. Гарантии независимости судей.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Основания, виды и процессуальный порядок производства обыска.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Участие государственного обвинителя в судебном разбирательстве. Отказ государственного обвинителя и его последствия.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10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Уважение чести и достоинства личности. Охрана прав и свобод человека и гражданина в уголовном судопроизводстве.</w:t>
      </w:r>
    </w:p>
    <w:p w:rsidR="009E7C7C" w:rsidRDefault="009E7C7C" w:rsidP="009E7C7C">
      <w:pPr>
        <w:pStyle w:val="a3"/>
        <w:ind w:left="-567"/>
        <w:jc w:val="both"/>
      </w:pPr>
      <w:r>
        <w:t>2. Порядок и сроки возбуждения уголовных дел. Отказ в возбуждении уголовного дела.</w:t>
      </w:r>
    </w:p>
    <w:p w:rsidR="009E7C7C" w:rsidRDefault="009E7C7C" w:rsidP="009E7C7C">
      <w:pPr>
        <w:pStyle w:val="a3"/>
        <w:ind w:left="-567"/>
        <w:jc w:val="both"/>
      </w:pPr>
      <w:r>
        <w:t>3. Подготовительная часть судебного заседания.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11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Презумпция невиновности.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Основания и порядок прекращения уголовных дел в стадии предварительного расследования.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Особенности судебного разбирательства по уголовным делам о применении принудительных мер медицинского характера.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12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Виды уголовного преследования. Обязанность осуществления уголовного преследования.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Очная ставка.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Виды решений, принимаемых судьей на предварительном слушании.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13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Протоколы следственных действий и иные документы как доказательства.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Участие специалиста, переводчика и понятых на предварительном следствии.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Порядок вынесения определения, постановления во время судебного заседания.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14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Понятие и классификация субъектов уголовного процесса.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Предъявление обвинения и допрос обвиняемого.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Непосредственность, устность, гласность судебного разбирательства. Неизменность состава суда.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15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Потерпевший и его процессуальное положение. Частный обвинитель.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Порядок окончания предварительного следствия с направлением уголовного дела с обвинительным заключением прокурору.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особенности производства у мирового судьи.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16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Прокурор как субъект уголовного процесса.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lastRenderedPageBreak/>
        <w:t>2. Основания, виды и порядок производства выемки.</w:t>
      </w:r>
    </w:p>
    <w:p w:rsidR="009E7C7C" w:rsidRDefault="009E7C7C" w:rsidP="009E7C7C">
      <w:pPr>
        <w:pStyle w:val="a3"/>
        <w:ind w:left="-567"/>
        <w:jc w:val="both"/>
      </w:pPr>
      <w:r>
        <w:t>3. Особый порядок принятия судебного решения при согласии обвиняемого с предъявленным обвинением.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17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Органы дознания, их полномочия. Дознаватель. Начальник подразделения дознания.</w:t>
      </w:r>
    </w:p>
    <w:p w:rsidR="009E7C7C" w:rsidRDefault="009E7C7C" w:rsidP="009E7C7C">
      <w:pPr>
        <w:pStyle w:val="a3"/>
        <w:ind w:left="-567"/>
        <w:jc w:val="both"/>
      </w:pPr>
      <w:r>
        <w:t>2. Предъявление для опознания.</w:t>
      </w:r>
    </w:p>
    <w:p w:rsidR="009E7C7C" w:rsidRDefault="009E7C7C" w:rsidP="009E7C7C">
      <w:pPr>
        <w:pStyle w:val="a3"/>
        <w:ind w:left="-567"/>
        <w:jc w:val="both"/>
      </w:pPr>
      <w:r>
        <w:t>3. Субъекты, порядок и сроки апелляционного и кассационного обжалования приговора.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18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Следователь. Процессуальная самостоятельность следователя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уководитель следственного органа.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Поводы и основание к возбуждению уголовного дела.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Апелляционный порядок рассмотрения уголовного дела.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19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Защитник. Лица, допускаемые в качестве защитников. Момент допуска к участию в деле. Приглашение, назначение и замена защитника. Полномочия защитника.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Контроль и запись переговоров.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Виды приговоров.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20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Обязательное участие защитника. Отказ от защитника.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Особенности предварительного расследования по делам несовершеннолетних.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Понятие, значение и структура приговора. Требования, предъявляемые законом к приговору суда.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21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Подозреваемый и его процессуальное положение.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Соединение и выделение уголовных дел.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Процессуальный порядок рассмотрения дел в кассационной инстанции.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22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Суд как субъект уголовного судопроизводства.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Допрос свидетелей и потерпевших на предварительном следствии. Протокол допроса.</w:t>
      </w:r>
    </w:p>
    <w:p w:rsidR="009E7C7C" w:rsidRDefault="009E7C7C" w:rsidP="009E7C7C">
      <w:pPr>
        <w:pStyle w:val="a3"/>
        <w:ind w:left="-567"/>
        <w:jc w:val="both"/>
      </w:pPr>
      <w:bookmarkStart w:id="0" w:name="_GoBack"/>
      <w:bookmarkEnd w:id="0"/>
      <w:r>
        <w:t>3. Полномочия судьи по поступившему в суд делу.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23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Обвиняемый и его процессуальное положение.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Формы предварительного расследования, их соотношение: общее и различия.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Неправильное применение уголовного закона как основание к отмене или изменению приговора.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24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Процессуальное положение гражданского истца, гражданского ответчика и их представителей.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Порядок и сроки производства дознания. Обвинительный акт.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полномочия суда кассационной инстанции.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25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Право на гражданский иск и порядок его предъявления. Разрешение гражданского иска при постановлении приговора.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производство предварительного следствия следственной группой.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Процессуальный порядок возбуждения производства, расследования и рассмотрения дел ввиду новых или вновь открывшихся обстоятельств.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26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Собирание, проверка и оценка доказательств.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Осмотр на предварительном следствии. Освидетельствование.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Несоответствие выводов суда, изложенных в приговоре, фактическим обстоятельствам уголовного дела как основание к отмене или изменению приговора.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27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Понятие доказательств, их свойства. Источники доказательств.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2. Изменение и дополнение обвинения на предварительном следствии. </w:t>
      </w:r>
      <w:proofErr w:type="gramStart"/>
      <w:r>
        <w:t>Частичное</w:t>
      </w:r>
      <w:proofErr w:type="gramEnd"/>
      <w:r>
        <w:t xml:space="preserve"> прекращении уголовного преследования.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lastRenderedPageBreak/>
        <w:t>3. Допрос подсудимого в ходе судебного следствия. Оглашение показаний подсудимого.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28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Предмет и пределы доказывания.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Сроки предварительного следствия, порядок их продления.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Участие подсудимого и защитника в судебном разбирательстве.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29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Классификация доказательств и ее значение.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Задержание лиц, подозреваемых в совершении преступления.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Основания возобновления уголовных дел ввиду новых или вновь открывшихся обстоятельств.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30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Недопустимые доказательства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роцессуальный порядок признания доказательств недопустимыми.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Структура и содержание обвинительного заключения.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Особенности производства по уголовным делам в отношении отдельных категорий лиц.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31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Показания обвиняемых и подозреваемых: предмет, значение, особенности оценки.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Виды, основания и порядок применения мер пресечения.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Нарушение уголовно-процессуального закона как основание к отмене или изменению приговора.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32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Вещественные доказательства.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Особенности предварительного следствия по уголовным делам о применении принудительных мер медицинского характера.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Допрос свидетеля и потерпевшего в ходе судебного следствия. Оглашение показаний потерпевшего и свидетеля. Особенности допроса несовершеннолетнего потерпевшего и свидетеля.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33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Показания свидетелей и потерпевших: предмет, значение, особенности оценки.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Основания, порядок и сроки заключения под стражу на предварительном следствии.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Полномочия суда надзорной инстанции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ределы прав суда надзорной инстанции.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34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Заключение эксперта: предмет, значение, особенности оценки.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Основания и порядок применения иных мер процессуального принуждения.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Лица, полномочные на принесение надзорной жалобы и надзорного представления. Суды, рассматривающие надзорную жалобу или представление.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 xml:space="preserve"> 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Билет № 35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1. Обстоятельства, исключающие участие судьи в производстве по уголовному делу. Порядок разрешения отвода судьи.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2. Подписка о невыезде, личное поручительство и залог как меры пресечения.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  <w:r>
        <w:t>3. Сущность, задачи и значение пересмотра приговоров, определений и постановлений в порядке надзора.</w:t>
      </w:r>
    </w:p>
    <w:p w:rsidR="009E7C7C" w:rsidRDefault="009E7C7C" w:rsidP="009E7C7C">
      <w:pPr>
        <w:pStyle w:val="a3"/>
        <w:ind w:left="-567"/>
        <w:jc w:val="both"/>
      </w:pPr>
    </w:p>
    <w:p w:rsidR="009E7C7C" w:rsidRDefault="009E7C7C" w:rsidP="009E7C7C">
      <w:pPr>
        <w:pStyle w:val="a3"/>
        <w:ind w:left="-567"/>
        <w:jc w:val="both"/>
      </w:pPr>
    </w:p>
    <w:p w:rsidR="00920927" w:rsidRDefault="00920927"/>
    <w:sectPr w:rsidR="00920927" w:rsidSect="00FF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7C7C"/>
    <w:rsid w:val="00002588"/>
    <w:rsid w:val="00003CEA"/>
    <w:rsid w:val="000046A7"/>
    <w:rsid w:val="00006631"/>
    <w:rsid w:val="000102F2"/>
    <w:rsid w:val="00010D2F"/>
    <w:rsid w:val="00013C38"/>
    <w:rsid w:val="0001400E"/>
    <w:rsid w:val="000220F9"/>
    <w:rsid w:val="0002402D"/>
    <w:rsid w:val="00026CB5"/>
    <w:rsid w:val="0003356C"/>
    <w:rsid w:val="00033FAC"/>
    <w:rsid w:val="00035012"/>
    <w:rsid w:val="00035891"/>
    <w:rsid w:val="00040060"/>
    <w:rsid w:val="000418CE"/>
    <w:rsid w:val="00043EF7"/>
    <w:rsid w:val="00044B92"/>
    <w:rsid w:val="000477BC"/>
    <w:rsid w:val="000514BD"/>
    <w:rsid w:val="00051ADE"/>
    <w:rsid w:val="0006022F"/>
    <w:rsid w:val="00061BFB"/>
    <w:rsid w:val="0006280D"/>
    <w:rsid w:val="000652FB"/>
    <w:rsid w:val="000662E1"/>
    <w:rsid w:val="00072332"/>
    <w:rsid w:val="00076F9D"/>
    <w:rsid w:val="00077E52"/>
    <w:rsid w:val="00082D63"/>
    <w:rsid w:val="000850DB"/>
    <w:rsid w:val="00091063"/>
    <w:rsid w:val="00094A8D"/>
    <w:rsid w:val="00096193"/>
    <w:rsid w:val="000969A4"/>
    <w:rsid w:val="00096C98"/>
    <w:rsid w:val="000A019A"/>
    <w:rsid w:val="000A0EB2"/>
    <w:rsid w:val="000A7127"/>
    <w:rsid w:val="000B308A"/>
    <w:rsid w:val="000B30D3"/>
    <w:rsid w:val="000B4E3B"/>
    <w:rsid w:val="000C0D0E"/>
    <w:rsid w:val="000C2752"/>
    <w:rsid w:val="000C66E4"/>
    <w:rsid w:val="000D0BA7"/>
    <w:rsid w:val="000D4825"/>
    <w:rsid w:val="000E212A"/>
    <w:rsid w:val="000E3794"/>
    <w:rsid w:val="000F02E4"/>
    <w:rsid w:val="000F09EF"/>
    <w:rsid w:val="000F469C"/>
    <w:rsid w:val="000F4A75"/>
    <w:rsid w:val="000F75C8"/>
    <w:rsid w:val="001012C5"/>
    <w:rsid w:val="00102A0F"/>
    <w:rsid w:val="00103162"/>
    <w:rsid w:val="0010403F"/>
    <w:rsid w:val="00104EDE"/>
    <w:rsid w:val="00105797"/>
    <w:rsid w:val="0010612B"/>
    <w:rsid w:val="001067F3"/>
    <w:rsid w:val="001076A4"/>
    <w:rsid w:val="001107BD"/>
    <w:rsid w:val="00110E8F"/>
    <w:rsid w:val="001117F5"/>
    <w:rsid w:val="00112ECC"/>
    <w:rsid w:val="00114D16"/>
    <w:rsid w:val="00114FC0"/>
    <w:rsid w:val="00115FF9"/>
    <w:rsid w:val="00116518"/>
    <w:rsid w:val="00116615"/>
    <w:rsid w:val="00117377"/>
    <w:rsid w:val="00121E0A"/>
    <w:rsid w:val="0012454B"/>
    <w:rsid w:val="0012464B"/>
    <w:rsid w:val="00131188"/>
    <w:rsid w:val="0013545B"/>
    <w:rsid w:val="001408A7"/>
    <w:rsid w:val="001417B9"/>
    <w:rsid w:val="00142448"/>
    <w:rsid w:val="00146866"/>
    <w:rsid w:val="001474D6"/>
    <w:rsid w:val="00154E94"/>
    <w:rsid w:val="0015530C"/>
    <w:rsid w:val="00155372"/>
    <w:rsid w:val="00156F7D"/>
    <w:rsid w:val="00163ED2"/>
    <w:rsid w:val="0016439D"/>
    <w:rsid w:val="00173172"/>
    <w:rsid w:val="00176BAD"/>
    <w:rsid w:val="0017763C"/>
    <w:rsid w:val="00177997"/>
    <w:rsid w:val="00180F63"/>
    <w:rsid w:val="00183913"/>
    <w:rsid w:val="001870F3"/>
    <w:rsid w:val="001931DC"/>
    <w:rsid w:val="00193ED7"/>
    <w:rsid w:val="00194050"/>
    <w:rsid w:val="001945AD"/>
    <w:rsid w:val="00196A63"/>
    <w:rsid w:val="001A1B0F"/>
    <w:rsid w:val="001A287E"/>
    <w:rsid w:val="001A3E27"/>
    <w:rsid w:val="001A5D4C"/>
    <w:rsid w:val="001A7A20"/>
    <w:rsid w:val="001A7F04"/>
    <w:rsid w:val="001B093D"/>
    <w:rsid w:val="001B0F76"/>
    <w:rsid w:val="001B1F46"/>
    <w:rsid w:val="001B3554"/>
    <w:rsid w:val="001B4358"/>
    <w:rsid w:val="001B7179"/>
    <w:rsid w:val="001C2028"/>
    <w:rsid w:val="001C40FE"/>
    <w:rsid w:val="001D1201"/>
    <w:rsid w:val="001D50BD"/>
    <w:rsid w:val="001E276A"/>
    <w:rsid w:val="001E7917"/>
    <w:rsid w:val="001F6E1B"/>
    <w:rsid w:val="002037F8"/>
    <w:rsid w:val="00203A32"/>
    <w:rsid w:val="0021034A"/>
    <w:rsid w:val="00213C68"/>
    <w:rsid w:val="00216E5B"/>
    <w:rsid w:val="00220600"/>
    <w:rsid w:val="002209BE"/>
    <w:rsid w:val="00222143"/>
    <w:rsid w:val="00222CD1"/>
    <w:rsid w:val="00225823"/>
    <w:rsid w:val="00226F31"/>
    <w:rsid w:val="00227E82"/>
    <w:rsid w:val="00230871"/>
    <w:rsid w:val="0023635E"/>
    <w:rsid w:val="00236D66"/>
    <w:rsid w:val="00240435"/>
    <w:rsid w:val="00250FA9"/>
    <w:rsid w:val="00252B9F"/>
    <w:rsid w:val="00254CF9"/>
    <w:rsid w:val="0025561B"/>
    <w:rsid w:val="00256DCC"/>
    <w:rsid w:val="002629CA"/>
    <w:rsid w:val="00262B0B"/>
    <w:rsid w:val="00262CCE"/>
    <w:rsid w:val="0026568B"/>
    <w:rsid w:val="00267CE7"/>
    <w:rsid w:val="00270022"/>
    <w:rsid w:val="0027014C"/>
    <w:rsid w:val="00270F23"/>
    <w:rsid w:val="0027582C"/>
    <w:rsid w:val="00275DA6"/>
    <w:rsid w:val="002766AF"/>
    <w:rsid w:val="00277277"/>
    <w:rsid w:val="002772F1"/>
    <w:rsid w:val="0027765E"/>
    <w:rsid w:val="0028028B"/>
    <w:rsid w:val="002811A1"/>
    <w:rsid w:val="002821AD"/>
    <w:rsid w:val="002824CD"/>
    <w:rsid w:val="0028275A"/>
    <w:rsid w:val="002874A4"/>
    <w:rsid w:val="00290A0F"/>
    <w:rsid w:val="00291F13"/>
    <w:rsid w:val="0029412C"/>
    <w:rsid w:val="00294EAA"/>
    <w:rsid w:val="00295F84"/>
    <w:rsid w:val="002A0C82"/>
    <w:rsid w:val="002A1769"/>
    <w:rsid w:val="002A37DB"/>
    <w:rsid w:val="002A3843"/>
    <w:rsid w:val="002A3EC0"/>
    <w:rsid w:val="002B0FD4"/>
    <w:rsid w:val="002B1C54"/>
    <w:rsid w:val="002B1D50"/>
    <w:rsid w:val="002B29A3"/>
    <w:rsid w:val="002B3CCE"/>
    <w:rsid w:val="002B64DF"/>
    <w:rsid w:val="002C0ECB"/>
    <w:rsid w:val="002C19EA"/>
    <w:rsid w:val="002C2ADC"/>
    <w:rsid w:val="002C4B39"/>
    <w:rsid w:val="002D47B6"/>
    <w:rsid w:val="002D5BBD"/>
    <w:rsid w:val="002E393B"/>
    <w:rsid w:val="002E7FA2"/>
    <w:rsid w:val="002F10AA"/>
    <w:rsid w:val="002F3B36"/>
    <w:rsid w:val="002F4838"/>
    <w:rsid w:val="002F60A9"/>
    <w:rsid w:val="002F7361"/>
    <w:rsid w:val="002F7997"/>
    <w:rsid w:val="0030266F"/>
    <w:rsid w:val="00305CCB"/>
    <w:rsid w:val="00307302"/>
    <w:rsid w:val="003111D4"/>
    <w:rsid w:val="0031155B"/>
    <w:rsid w:val="003126FF"/>
    <w:rsid w:val="00313174"/>
    <w:rsid w:val="00314F42"/>
    <w:rsid w:val="0031592F"/>
    <w:rsid w:val="00320033"/>
    <w:rsid w:val="00322244"/>
    <w:rsid w:val="003231B9"/>
    <w:rsid w:val="003237CA"/>
    <w:rsid w:val="00325724"/>
    <w:rsid w:val="003259B1"/>
    <w:rsid w:val="003277F2"/>
    <w:rsid w:val="00327C77"/>
    <w:rsid w:val="00332517"/>
    <w:rsid w:val="00333801"/>
    <w:rsid w:val="00334694"/>
    <w:rsid w:val="00334727"/>
    <w:rsid w:val="00337B12"/>
    <w:rsid w:val="00341605"/>
    <w:rsid w:val="00345975"/>
    <w:rsid w:val="00350BD6"/>
    <w:rsid w:val="00351911"/>
    <w:rsid w:val="00352570"/>
    <w:rsid w:val="00353B42"/>
    <w:rsid w:val="00354419"/>
    <w:rsid w:val="003566FC"/>
    <w:rsid w:val="00360A29"/>
    <w:rsid w:val="0036111B"/>
    <w:rsid w:val="00367290"/>
    <w:rsid w:val="003727F5"/>
    <w:rsid w:val="00372ADD"/>
    <w:rsid w:val="00376D85"/>
    <w:rsid w:val="00380A62"/>
    <w:rsid w:val="00380C83"/>
    <w:rsid w:val="00380CE5"/>
    <w:rsid w:val="00384554"/>
    <w:rsid w:val="00386422"/>
    <w:rsid w:val="003868E7"/>
    <w:rsid w:val="00386C74"/>
    <w:rsid w:val="00387DD7"/>
    <w:rsid w:val="00392709"/>
    <w:rsid w:val="00396823"/>
    <w:rsid w:val="003A3A3E"/>
    <w:rsid w:val="003A4F02"/>
    <w:rsid w:val="003B0BA5"/>
    <w:rsid w:val="003B0E8F"/>
    <w:rsid w:val="003B1E47"/>
    <w:rsid w:val="003B283A"/>
    <w:rsid w:val="003B3792"/>
    <w:rsid w:val="003B50E9"/>
    <w:rsid w:val="003B64E4"/>
    <w:rsid w:val="003B6599"/>
    <w:rsid w:val="003B784D"/>
    <w:rsid w:val="003C48C0"/>
    <w:rsid w:val="003C6867"/>
    <w:rsid w:val="003D10A2"/>
    <w:rsid w:val="003D10CA"/>
    <w:rsid w:val="003D1507"/>
    <w:rsid w:val="003D2C73"/>
    <w:rsid w:val="003D32ED"/>
    <w:rsid w:val="003D37CC"/>
    <w:rsid w:val="003D564A"/>
    <w:rsid w:val="003D6A6B"/>
    <w:rsid w:val="003E0B2A"/>
    <w:rsid w:val="003E19F0"/>
    <w:rsid w:val="003E1A0A"/>
    <w:rsid w:val="003E1BE5"/>
    <w:rsid w:val="003E46E8"/>
    <w:rsid w:val="003E57B4"/>
    <w:rsid w:val="003E5BEC"/>
    <w:rsid w:val="003E6785"/>
    <w:rsid w:val="003E6AB7"/>
    <w:rsid w:val="003E7859"/>
    <w:rsid w:val="003E7E5D"/>
    <w:rsid w:val="003F0ABB"/>
    <w:rsid w:val="00403AA7"/>
    <w:rsid w:val="0040434C"/>
    <w:rsid w:val="00404CEC"/>
    <w:rsid w:val="00405E11"/>
    <w:rsid w:val="004063C8"/>
    <w:rsid w:val="0041101F"/>
    <w:rsid w:val="00411BBC"/>
    <w:rsid w:val="0041499E"/>
    <w:rsid w:val="00415EA1"/>
    <w:rsid w:val="00421C4C"/>
    <w:rsid w:val="004236EE"/>
    <w:rsid w:val="00426388"/>
    <w:rsid w:val="00430F85"/>
    <w:rsid w:val="004329BA"/>
    <w:rsid w:val="00433DAB"/>
    <w:rsid w:val="004342BC"/>
    <w:rsid w:val="00435526"/>
    <w:rsid w:val="0044045F"/>
    <w:rsid w:val="004441E6"/>
    <w:rsid w:val="004447B3"/>
    <w:rsid w:val="00447429"/>
    <w:rsid w:val="00447A47"/>
    <w:rsid w:val="00447AC5"/>
    <w:rsid w:val="00450EF0"/>
    <w:rsid w:val="00451115"/>
    <w:rsid w:val="00454E1B"/>
    <w:rsid w:val="00461B8B"/>
    <w:rsid w:val="00462B34"/>
    <w:rsid w:val="004663FF"/>
    <w:rsid w:val="0047050B"/>
    <w:rsid w:val="004712E3"/>
    <w:rsid w:val="00472200"/>
    <w:rsid w:val="0047351A"/>
    <w:rsid w:val="00473DF4"/>
    <w:rsid w:val="00482FC0"/>
    <w:rsid w:val="00483649"/>
    <w:rsid w:val="004854F7"/>
    <w:rsid w:val="0048680E"/>
    <w:rsid w:val="00486BA5"/>
    <w:rsid w:val="004871F2"/>
    <w:rsid w:val="00487FDB"/>
    <w:rsid w:val="00490065"/>
    <w:rsid w:val="00493023"/>
    <w:rsid w:val="00493248"/>
    <w:rsid w:val="00496C01"/>
    <w:rsid w:val="004A12D4"/>
    <w:rsid w:val="004A1427"/>
    <w:rsid w:val="004A6A2A"/>
    <w:rsid w:val="004A709A"/>
    <w:rsid w:val="004B4E84"/>
    <w:rsid w:val="004B719E"/>
    <w:rsid w:val="004C4F98"/>
    <w:rsid w:val="004C55F8"/>
    <w:rsid w:val="004D0C9E"/>
    <w:rsid w:val="004D6681"/>
    <w:rsid w:val="004D6D8F"/>
    <w:rsid w:val="004E4304"/>
    <w:rsid w:val="004E4450"/>
    <w:rsid w:val="004E6515"/>
    <w:rsid w:val="004F210D"/>
    <w:rsid w:val="004F6164"/>
    <w:rsid w:val="004F64A2"/>
    <w:rsid w:val="00500582"/>
    <w:rsid w:val="00500877"/>
    <w:rsid w:val="00501256"/>
    <w:rsid w:val="00502700"/>
    <w:rsid w:val="00505EA1"/>
    <w:rsid w:val="005111B7"/>
    <w:rsid w:val="005130FD"/>
    <w:rsid w:val="00515F18"/>
    <w:rsid w:val="00517306"/>
    <w:rsid w:val="0052554C"/>
    <w:rsid w:val="00526D58"/>
    <w:rsid w:val="0052723F"/>
    <w:rsid w:val="0053004A"/>
    <w:rsid w:val="005300FA"/>
    <w:rsid w:val="0053224D"/>
    <w:rsid w:val="005324FC"/>
    <w:rsid w:val="00533129"/>
    <w:rsid w:val="005350A9"/>
    <w:rsid w:val="005352A9"/>
    <w:rsid w:val="005352EF"/>
    <w:rsid w:val="005408A4"/>
    <w:rsid w:val="00540FAA"/>
    <w:rsid w:val="0054102F"/>
    <w:rsid w:val="00544FEF"/>
    <w:rsid w:val="00546522"/>
    <w:rsid w:val="00547D45"/>
    <w:rsid w:val="00550C07"/>
    <w:rsid w:val="00551ABA"/>
    <w:rsid w:val="005522FF"/>
    <w:rsid w:val="00561126"/>
    <w:rsid w:val="00561C3B"/>
    <w:rsid w:val="00562CA6"/>
    <w:rsid w:val="00563E96"/>
    <w:rsid w:val="005648DC"/>
    <w:rsid w:val="00572ED1"/>
    <w:rsid w:val="00574E33"/>
    <w:rsid w:val="00577FD3"/>
    <w:rsid w:val="00582393"/>
    <w:rsid w:val="005825A4"/>
    <w:rsid w:val="005842E4"/>
    <w:rsid w:val="00584D84"/>
    <w:rsid w:val="00585567"/>
    <w:rsid w:val="005873B9"/>
    <w:rsid w:val="0059253B"/>
    <w:rsid w:val="005944BD"/>
    <w:rsid w:val="0059461B"/>
    <w:rsid w:val="00596E7B"/>
    <w:rsid w:val="0059724D"/>
    <w:rsid w:val="005A15E0"/>
    <w:rsid w:val="005A37BB"/>
    <w:rsid w:val="005A54AF"/>
    <w:rsid w:val="005A5C7A"/>
    <w:rsid w:val="005B5473"/>
    <w:rsid w:val="005B5C17"/>
    <w:rsid w:val="005B663A"/>
    <w:rsid w:val="005C17E4"/>
    <w:rsid w:val="005C27F0"/>
    <w:rsid w:val="005C2F61"/>
    <w:rsid w:val="005C3FE8"/>
    <w:rsid w:val="005C5B65"/>
    <w:rsid w:val="005C7A95"/>
    <w:rsid w:val="005C7CF8"/>
    <w:rsid w:val="005D3748"/>
    <w:rsid w:val="005D4C92"/>
    <w:rsid w:val="005D5481"/>
    <w:rsid w:val="005E10AB"/>
    <w:rsid w:val="005E24B5"/>
    <w:rsid w:val="005E7501"/>
    <w:rsid w:val="005E7902"/>
    <w:rsid w:val="005F0D8F"/>
    <w:rsid w:val="005F279F"/>
    <w:rsid w:val="005F55B2"/>
    <w:rsid w:val="005F7B4F"/>
    <w:rsid w:val="0060642C"/>
    <w:rsid w:val="006110AF"/>
    <w:rsid w:val="00616D64"/>
    <w:rsid w:val="00620BF6"/>
    <w:rsid w:val="00622C0C"/>
    <w:rsid w:val="00625B03"/>
    <w:rsid w:val="00626648"/>
    <w:rsid w:val="006276C0"/>
    <w:rsid w:val="00630322"/>
    <w:rsid w:val="00633BFA"/>
    <w:rsid w:val="00634B32"/>
    <w:rsid w:val="0063562A"/>
    <w:rsid w:val="0063613C"/>
    <w:rsid w:val="00646D90"/>
    <w:rsid w:val="00647243"/>
    <w:rsid w:val="00650853"/>
    <w:rsid w:val="0065149C"/>
    <w:rsid w:val="006524CE"/>
    <w:rsid w:val="00655748"/>
    <w:rsid w:val="00656098"/>
    <w:rsid w:val="006602DD"/>
    <w:rsid w:val="006605E6"/>
    <w:rsid w:val="006619B3"/>
    <w:rsid w:val="0066325D"/>
    <w:rsid w:val="00663533"/>
    <w:rsid w:val="00665E35"/>
    <w:rsid w:val="00666D97"/>
    <w:rsid w:val="00667A7D"/>
    <w:rsid w:val="00667D0F"/>
    <w:rsid w:val="00670614"/>
    <w:rsid w:val="00671237"/>
    <w:rsid w:val="0067290B"/>
    <w:rsid w:val="0067394D"/>
    <w:rsid w:val="00676A10"/>
    <w:rsid w:val="00681926"/>
    <w:rsid w:val="0068232E"/>
    <w:rsid w:val="006852AB"/>
    <w:rsid w:val="006853E8"/>
    <w:rsid w:val="0068563B"/>
    <w:rsid w:val="00686A46"/>
    <w:rsid w:val="00693344"/>
    <w:rsid w:val="006946E7"/>
    <w:rsid w:val="00694950"/>
    <w:rsid w:val="00694E53"/>
    <w:rsid w:val="00695332"/>
    <w:rsid w:val="006959AC"/>
    <w:rsid w:val="006A0CE5"/>
    <w:rsid w:val="006A2033"/>
    <w:rsid w:val="006A282B"/>
    <w:rsid w:val="006A68B3"/>
    <w:rsid w:val="006B1270"/>
    <w:rsid w:val="006B136B"/>
    <w:rsid w:val="006B341B"/>
    <w:rsid w:val="006B52B0"/>
    <w:rsid w:val="006B7659"/>
    <w:rsid w:val="006B7E94"/>
    <w:rsid w:val="006C1CBF"/>
    <w:rsid w:val="006C2349"/>
    <w:rsid w:val="006C4F76"/>
    <w:rsid w:val="006C6ADC"/>
    <w:rsid w:val="006D353C"/>
    <w:rsid w:val="006D781D"/>
    <w:rsid w:val="006E0FC4"/>
    <w:rsid w:val="006E293B"/>
    <w:rsid w:val="006E5B63"/>
    <w:rsid w:val="006E66F3"/>
    <w:rsid w:val="006F0CE3"/>
    <w:rsid w:val="006F151E"/>
    <w:rsid w:val="006F2856"/>
    <w:rsid w:val="006F6079"/>
    <w:rsid w:val="006F674A"/>
    <w:rsid w:val="007058B3"/>
    <w:rsid w:val="00706221"/>
    <w:rsid w:val="007063A0"/>
    <w:rsid w:val="0070676D"/>
    <w:rsid w:val="00711F50"/>
    <w:rsid w:val="00713C37"/>
    <w:rsid w:val="007152D8"/>
    <w:rsid w:val="00716197"/>
    <w:rsid w:val="00716A37"/>
    <w:rsid w:val="00716AC1"/>
    <w:rsid w:val="007171B1"/>
    <w:rsid w:val="007205B2"/>
    <w:rsid w:val="00721300"/>
    <w:rsid w:val="00722169"/>
    <w:rsid w:val="00724966"/>
    <w:rsid w:val="00725744"/>
    <w:rsid w:val="00727F3F"/>
    <w:rsid w:val="00730DC5"/>
    <w:rsid w:val="007318D7"/>
    <w:rsid w:val="007341A8"/>
    <w:rsid w:val="007341F4"/>
    <w:rsid w:val="0074092D"/>
    <w:rsid w:val="00744E65"/>
    <w:rsid w:val="00754C7C"/>
    <w:rsid w:val="00756C53"/>
    <w:rsid w:val="00756D9E"/>
    <w:rsid w:val="00760A34"/>
    <w:rsid w:val="0076124A"/>
    <w:rsid w:val="00762FAF"/>
    <w:rsid w:val="00765041"/>
    <w:rsid w:val="00766774"/>
    <w:rsid w:val="0076778F"/>
    <w:rsid w:val="00767E83"/>
    <w:rsid w:val="0077127E"/>
    <w:rsid w:val="007720E4"/>
    <w:rsid w:val="0077639F"/>
    <w:rsid w:val="00776917"/>
    <w:rsid w:val="007774DE"/>
    <w:rsid w:val="007775C3"/>
    <w:rsid w:val="007809B4"/>
    <w:rsid w:val="0078136F"/>
    <w:rsid w:val="00782B29"/>
    <w:rsid w:val="0078596E"/>
    <w:rsid w:val="007876CD"/>
    <w:rsid w:val="00787CDA"/>
    <w:rsid w:val="0079075F"/>
    <w:rsid w:val="00791345"/>
    <w:rsid w:val="007914B5"/>
    <w:rsid w:val="00791662"/>
    <w:rsid w:val="00792409"/>
    <w:rsid w:val="0079373A"/>
    <w:rsid w:val="007A12A1"/>
    <w:rsid w:val="007A1747"/>
    <w:rsid w:val="007A19D5"/>
    <w:rsid w:val="007A3BE7"/>
    <w:rsid w:val="007A45B5"/>
    <w:rsid w:val="007A4BBF"/>
    <w:rsid w:val="007A6836"/>
    <w:rsid w:val="007A6C94"/>
    <w:rsid w:val="007A6D3F"/>
    <w:rsid w:val="007A7EA2"/>
    <w:rsid w:val="007B0CA5"/>
    <w:rsid w:val="007B2A48"/>
    <w:rsid w:val="007B2DD5"/>
    <w:rsid w:val="007B396E"/>
    <w:rsid w:val="007B4C15"/>
    <w:rsid w:val="007B5BB8"/>
    <w:rsid w:val="007B762E"/>
    <w:rsid w:val="007C01A0"/>
    <w:rsid w:val="007C2100"/>
    <w:rsid w:val="007C2495"/>
    <w:rsid w:val="007C41A3"/>
    <w:rsid w:val="007C5242"/>
    <w:rsid w:val="007C681D"/>
    <w:rsid w:val="007C79B4"/>
    <w:rsid w:val="007D2B0F"/>
    <w:rsid w:val="007D4E2D"/>
    <w:rsid w:val="007D544D"/>
    <w:rsid w:val="007D5B71"/>
    <w:rsid w:val="007D5B87"/>
    <w:rsid w:val="007D6B4A"/>
    <w:rsid w:val="007E0B38"/>
    <w:rsid w:val="007E166C"/>
    <w:rsid w:val="007E2637"/>
    <w:rsid w:val="007E3EDF"/>
    <w:rsid w:val="007E7610"/>
    <w:rsid w:val="007F2CAB"/>
    <w:rsid w:val="007F3579"/>
    <w:rsid w:val="007F3D3C"/>
    <w:rsid w:val="007F400F"/>
    <w:rsid w:val="007F476F"/>
    <w:rsid w:val="007F48BF"/>
    <w:rsid w:val="007F5838"/>
    <w:rsid w:val="007F657F"/>
    <w:rsid w:val="007F7D8F"/>
    <w:rsid w:val="0080030A"/>
    <w:rsid w:val="0080168B"/>
    <w:rsid w:val="00806441"/>
    <w:rsid w:val="00807B58"/>
    <w:rsid w:val="00811FA4"/>
    <w:rsid w:val="008120D3"/>
    <w:rsid w:val="0081227D"/>
    <w:rsid w:val="0081350A"/>
    <w:rsid w:val="00813A37"/>
    <w:rsid w:val="00813CF9"/>
    <w:rsid w:val="00814F26"/>
    <w:rsid w:val="00816305"/>
    <w:rsid w:val="00817F80"/>
    <w:rsid w:val="008219A3"/>
    <w:rsid w:val="0082239A"/>
    <w:rsid w:val="008243C4"/>
    <w:rsid w:val="00824646"/>
    <w:rsid w:val="00824DFF"/>
    <w:rsid w:val="00825866"/>
    <w:rsid w:val="008303AE"/>
    <w:rsid w:val="00831440"/>
    <w:rsid w:val="00831C0D"/>
    <w:rsid w:val="00836153"/>
    <w:rsid w:val="00836903"/>
    <w:rsid w:val="00837212"/>
    <w:rsid w:val="008400FC"/>
    <w:rsid w:val="0084092B"/>
    <w:rsid w:val="0084273A"/>
    <w:rsid w:val="0084381C"/>
    <w:rsid w:val="0084449A"/>
    <w:rsid w:val="00845F19"/>
    <w:rsid w:val="008473D2"/>
    <w:rsid w:val="008475A7"/>
    <w:rsid w:val="008510FB"/>
    <w:rsid w:val="00851C42"/>
    <w:rsid w:val="00851FC8"/>
    <w:rsid w:val="008522EA"/>
    <w:rsid w:val="00852D8F"/>
    <w:rsid w:val="00853944"/>
    <w:rsid w:val="00853F41"/>
    <w:rsid w:val="00855731"/>
    <w:rsid w:val="008610AA"/>
    <w:rsid w:val="0086183C"/>
    <w:rsid w:val="00862C14"/>
    <w:rsid w:val="008640E5"/>
    <w:rsid w:val="008652DF"/>
    <w:rsid w:val="008662F3"/>
    <w:rsid w:val="008677B1"/>
    <w:rsid w:val="00872811"/>
    <w:rsid w:val="00875B13"/>
    <w:rsid w:val="0087740A"/>
    <w:rsid w:val="008857FD"/>
    <w:rsid w:val="00886530"/>
    <w:rsid w:val="00886724"/>
    <w:rsid w:val="00896FB6"/>
    <w:rsid w:val="008A4C48"/>
    <w:rsid w:val="008A4D5A"/>
    <w:rsid w:val="008A6BD1"/>
    <w:rsid w:val="008A7BDB"/>
    <w:rsid w:val="008B11B4"/>
    <w:rsid w:val="008B1320"/>
    <w:rsid w:val="008B1D4B"/>
    <w:rsid w:val="008B2884"/>
    <w:rsid w:val="008B6B9A"/>
    <w:rsid w:val="008C1448"/>
    <w:rsid w:val="008C2F4C"/>
    <w:rsid w:val="008C38A4"/>
    <w:rsid w:val="008C50B0"/>
    <w:rsid w:val="008C5445"/>
    <w:rsid w:val="008C5F72"/>
    <w:rsid w:val="008C6EA7"/>
    <w:rsid w:val="008C7FC9"/>
    <w:rsid w:val="008D09E1"/>
    <w:rsid w:val="008D19DA"/>
    <w:rsid w:val="008D3635"/>
    <w:rsid w:val="008D6D45"/>
    <w:rsid w:val="008D74DD"/>
    <w:rsid w:val="008E182C"/>
    <w:rsid w:val="008E1F42"/>
    <w:rsid w:val="008E368B"/>
    <w:rsid w:val="008E6690"/>
    <w:rsid w:val="008E7BC4"/>
    <w:rsid w:val="008F038E"/>
    <w:rsid w:val="008F238B"/>
    <w:rsid w:val="008F258B"/>
    <w:rsid w:val="008F3073"/>
    <w:rsid w:val="008F3200"/>
    <w:rsid w:val="008F4B1D"/>
    <w:rsid w:val="008F54B7"/>
    <w:rsid w:val="008F6FD3"/>
    <w:rsid w:val="008F70F1"/>
    <w:rsid w:val="009012A5"/>
    <w:rsid w:val="00903155"/>
    <w:rsid w:val="009050E6"/>
    <w:rsid w:val="009116CC"/>
    <w:rsid w:val="00913C1F"/>
    <w:rsid w:val="00920927"/>
    <w:rsid w:val="00924E8E"/>
    <w:rsid w:val="0092543B"/>
    <w:rsid w:val="00925DD4"/>
    <w:rsid w:val="00927960"/>
    <w:rsid w:val="00927AF0"/>
    <w:rsid w:val="00927F0F"/>
    <w:rsid w:val="0093154F"/>
    <w:rsid w:val="00934FE5"/>
    <w:rsid w:val="0093613D"/>
    <w:rsid w:val="00937B2D"/>
    <w:rsid w:val="009427A9"/>
    <w:rsid w:val="009434AA"/>
    <w:rsid w:val="00943F82"/>
    <w:rsid w:val="0094481C"/>
    <w:rsid w:val="00945338"/>
    <w:rsid w:val="00945E1E"/>
    <w:rsid w:val="00947B15"/>
    <w:rsid w:val="00950D2A"/>
    <w:rsid w:val="00952014"/>
    <w:rsid w:val="009546C6"/>
    <w:rsid w:val="009548B5"/>
    <w:rsid w:val="0095565A"/>
    <w:rsid w:val="0095661A"/>
    <w:rsid w:val="0095750F"/>
    <w:rsid w:val="00960A90"/>
    <w:rsid w:val="00961055"/>
    <w:rsid w:val="009620EC"/>
    <w:rsid w:val="0096451B"/>
    <w:rsid w:val="0096467E"/>
    <w:rsid w:val="00967A42"/>
    <w:rsid w:val="009736B8"/>
    <w:rsid w:val="00974438"/>
    <w:rsid w:val="00974B63"/>
    <w:rsid w:val="00977552"/>
    <w:rsid w:val="0097782E"/>
    <w:rsid w:val="009879E4"/>
    <w:rsid w:val="00987B83"/>
    <w:rsid w:val="009934A0"/>
    <w:rsid w:val="0099494B"/>
    <w:rsid w:val="00995B90"/>
    <w:rsid w:val="009960A9"/>
    <w:rsid w:val="009A2CA6"/>
    <w:rsid w:val="009B03D2"/>
    <w:rsid w:val="009B13A5"/>
    <w:rsid w:val="009B4509"/>
    <w:rsid w:val="009B4A8B"/>
    <w:rsid w:val="009B4D25"/>
    <w:rsid w:val="009B56D3"/>
    <w:rsid w:val="009B6AE9"/>
    <w:rsid w:val="009B6E25"/>
    <w:rsid w:val="009C1586"/>
    <w:rsid w:val="009C1DFF"/>
    <w:rsid w:val="009C6CD4"/>
    <w:rsid w:val="009D12A2"/>
    <w:rsid w:val="009D12F0"/>
    <w:rsid w:val="009E5A3A"/>
    <w:rsid w:val="009E7C7C"/>
    <w:rsid w:val="009F192D"/>
    <w:rsid w:val="009F578C"/>
    <w:rsid w:val="009F7A2C"/>
    <w:rsid w:val="00A00A63"/>
    <w:rsid w:val="00A02031"/>
    <w:rsid w:val="00A02C85"/>
    <w:rsid w:val="00A03486"/>
    <w:rsid w:val="00A04520"/>
    <w:rsid w:val="00A06773"/>
    <w:rsid w:val="00A06D9B"/>
    <w:rsid w:val="00A06F3C"/>
    <w:rsid w:val="00A10F48"/>
    <w:rsid w:val="00A13847"/>
    <w:rsid w:val="00A14F69"/>
    <w:rsid w:val="00A1653C"/>
    <w:rsid w:val="00A172FC"/>
    <w:rsid w:val="00A220D7"/>
    <w:rsid w:val="00A221D6"/>
    <w:rsid w:val="00A316CB"/>
    <w:rsid w:val="00A33A3A"/>
    <w:rsid w:val="00A341EA"/>
    <w:rsid w:val="00A34D24"/>
    <w:rsid w:val="00A35DD3"/>
    <w:rsid w:val="00A36D32"/>
    <w:rsid w:val="00A36F74"/>
    <w:rsid w:val="00A40EB0"/>
    <w:rsid w:val="00A42213"/>
    <w:rsid w:val="00A430FA"/>
    <w:rsid w:val="00A44914"/>
    <w:rsid w:val="00A47687"/>
    <w:rsid w:val="00A5028C"/>
    <w:rsid w:val="00A50CA3"/>
    <w:rsid w:val="00A543C3"/>
    <w:rsid w:val="00A5444C"/>
    <w:rsid w:val="00A554AC"/>
    <w:rsid w:val="00A55EA4"/>
    <w:rsid w:val="00A5635E"/>
    <w:rsid w:val="00A56C24"/>
    <w:rsid w:val="00A60E55"/>
    <w:rsid w:val="00A61385"/>
    <w:rsid w:val="00A6270E"/>
    <w:rsid w:val="00A63CE7"/>
    <w:rsid w:val="00A66288"/>
    <w:rsid w:val="00A66D02"/>
    <w:rsid w:val="00A67EC0"/>
    <w:rsid w:val="00A77D42"/>
    <w:rsid w:val="00A80F43"/>
    <w:rsid w:val="00A81A14"/>
    <w:rsid w:val="00A82B84"/>
    <w:rsid w:val="00A839C0"/>
    <w:rsid w:val="00A90AF7"/>
    <w:rsid w:val="00A9139B"/>
    <w:rsid w:val="00A9300D"/>
    <w:rsid w:val="00A9399E"/>
    <w:rsid w:val="00A963A7"/>
    <w:rsid w:val="00AA313A"/>
    <w:rsid w:val="00AA4798"/>
    <w:rsid w:val="00AB35D0"/>
    <w:rsid w:val="00AB3625"/>
    <w:rsid w:val="00AB771F"/>
    <w:rsid w:val="00AC1071"/>
    <w:rsid w:val="00AC1938"/>
    <w:rsid w:val="00AC1D75"/>
    <w:rsid w:val="00AC3E77"/>
    <w:rsid w:val="00AC438C"/>
    <w:rsid w:val="00AC47F8"/>
    <w:rsid w:val="00AC4EB3"/>
    <w:rsid w:val="00AC5EFE"/>
    <w:rsid w:val="00AC6EAF"/>
    <w:rsid w:val="00AC7918"/>
    <w:rsid w:val="00AD0199"/>
    <w:rsid w:val="00AD189B"/>
    <w:rsid w:val="00AD1F2A"/>
    <w:rsid w:val="00AD28AD"/>
    <w:rsid w:val="00AD4361"/>
    <w:rsid w:val="00AD5446"/>
    <w:rsid w:val="00AE0C1E"/>
    <w:rsid w:val="00AE21C2"/>
    <w:rsid w:val="00AE33D9"/>
    <w:rsid w:val="00AE3ADE"/>
    <w:rsid w:val="00AE735A"/>
    <w:rsid w:val="00AF07E5"/>
    <w:rsid w:val="00AF149C"/>
    <w:rsid w:val="00AF1F60"/>
    <w:rsid w:val="00AF2779"/>
    <w:rsid w:val="00AF3EE9"/>
    <w:rsid w:val="00AF4C38"/>
    <w:rsid w:val="00AF52EE"/>
    <w:rsid w:val="00AF5FDA"/>
    <w:rsid w:val="00AF7232"/>
    <w:rsid w:val="00AF773D"/>
    <w:rsid w:val="00B00925"/>
    <w:rsid w:val="00B01066"/>
    <w:rsid w:val="00B017B3"/>
    <w:rsid w:val="00B01E73"/>
    <w:rsid w:val="00B03DF5"/>
    <w:rsid w:val="00B063CC"/>
    <w:rsid w:val="00B069CF"/>
    <w:rsid w:val="00B076B4"/>
    <w:rsid w:val="00B11A1C"/>
    <w:rsid w:val="00B141EF"/>
    <w:rsid w:val="00B15FC3"/>
    <w:rsid w:val="00B160D9"/>
    <w:rsid w:val="00B161BC"/>
    <w:rsid w:val="00B178F1"/>
    <w:rsid w:val="00B218C7"/>
    <w:rsid w:val="00B23A3F"/>
    <w:rsid w:val="00B2548D"/>
    <w:rsid w:val="00B25CB7"/>
    <w:rsid w:val="00B26EF5"/>
    <w:rsid w:val="00B27CB0"/>
    <w:rsid w:val="00B31F4E"/>
    <w:rsid w:val="00B343BF"/>
    <w:rsid w:val="00B349E5"/>
    <w:rsid w:val="00B35278"/>
    <w:rsid w:val="00B35A6B"/>
    <w:rsid w:val="00B40B3D"/>
    <w:rsid w:val="00B42771"/>
    <w:rsid w:val="00B46EA2"/>
    <w:rsid w:val="00B52378"/>
    <w:rsid w:val="00B52A70"/>
    <w:rsid w:val="00B5518A"/>
    <w:rsid w:val="00B55488"/>
    <w:rsid w:val="00B571AD"/>
    <w:rsid w:val="00B57CF4"/>
    <w:rsid w:val="00B64F14"/>
    <w:rsid w:val="00B677FC"/>
    <w:rsid w:val="00B678AA"/>
    <w:rsid w:val="00B73594"/>
    <w:rsid w:val="00B73CE3"/>
    <w:rsid w:val="00B74474"/>
    <w:rsid w:val="00B758C5"/>
    <w:rsid w:val="00B76069"/>
    <w:rsid w:val="00B769E6"/>
    <w:rsid w:val="00B77EFB"/>
    <w:rsid w:val="00B802DC"/>
    <w:rsid w:val="00B804DF"/>
    <w:rsid w:val="00B81133"/>
    <w:rsid w:val="00B82237"/>
    <w:rsid w:val="00B83B23"/>
    <w:rsid w:val="00B87B6C"/>
    <w:rsid w:val="00B906B5"/>
    <w:rsid w:val="00B9425A"/>
    <w:rsid w:val="00B94D6E"/>
    <w:rsid w:val="00B97B44"/>
    <w:rsid w:val="00BA0D4F"/>
    <w:rsid w:val="00BA188C"/>
    <w:rsid w:val="00BA1A8D"/>
    <w:rsid w:val="00BA3D01"/>
    <w:rsid w:val="00BA6E9D"/>
    <w:rsid w:val="00BA7395"/>
    <w:rsid w:val="00BB10A9"/>
    <w:rsid w:val="00BB165F"/>
    <w:rsid w:val="00BB39AD"/>
    <w:rsid w:val="00BB4C7D"/>
    <w:rsid w:val="00BB5FF0"/>
    <w:rsid w:val="00BC011C"/>
    <w:rsid w:val="00BC047E"/>
    <w:rsid w:val="00BC254B"/>
    <w:rsid w:val="00BC332D"/>
    <w:rsid w:val="00BC6861"/>
    <w:rsid w:val="00BC740A"/>
    <w:rsid w:val="00BC7F22"/>
    <w:rsid w:val="00BD0571"/>
    <w:rsid w:val="00BD408A"/>
    <w:rsid w:val="00BD5302"/>
    <w:rsid w:val="00BD64A7"/>
    <w:rsid w:val="00BD7197"/>
    <w:rsid w:val="00BD772F"/>
    <w:rsid w:val="00BE2E13"/>
    <w:rsid w:val="00BE2F3D"/>
    <w:rsid w:val="00BF383A"/>
    <w:rsid w:val="00BF3D97"/>
    <w:rsid w:val="00BF55A5"/>
    <w:rsid w:val="00C007A5"/>
    <w:rsid w:val="00C010BB"/>
    <w:rsid w:val="00C0181E"/>
    <w:rsid w:val="00C04261"/>
    <w:rsid w:val="00C04D66"/>
    <w:rsid w:val="00C05732"/>
    <w:rsid w:val="00C0610D"/>
    <w:rsid w:val="00C11A6B"/>
    <w:rsid w:val="00C123DB"/>
    <w:rsid w:val="00C14B6A"/>
    <w:rsid w:val="00C151D1"/>
    <w:rsid w:val="00C15728"/>
    <w:rsid w:val="00C15A52"/>
    <w:rsid w:val="00C169F1"/>
    <w:rsid w:val="00C206D4"/>
    <w:rsid w:val="00C210DE"/>
    <w:rsid w:val="00C216F3"/>
    <w:rsid w:val="00C217E1"/>
    <w:rsid w:val="00C21964"/>
    <w:rsid w:val="00C24966"/>
    <w:rsid w:val="00C2561A"/>
    <w:rsid w:val="00C26E3A"/>
    <w:rsid w:val="00C27BEE"/>
    <w:rsid w:val="00C336CA"/>
    <w:rsid w:val="00C33830"/>
    <w:rsid w:val="00C341F8"/>
    <w:rsid w:val="00C37859"/>
    <w:rsid w:val="00C424F2"/>
    <w:rsid w:val="00C427B7"/>
    <w:rsid w:val="00C468D1"/>
    <w:rsid w:val="00C47529"/>
    <w:rsid w:val="00C56940"/>
    <w:rsid w:val="00C56B82"/>
    <w:rsid w:val="00C56D9F"/>
    <w:rsid w:val="00C60E87"/>
    <w:rsid w:val="00C621E8"/>
    <w:rsid w:val="00C62679"/>
    <w:rsid w:val="00C62F23"/>
    <w:rsid w:val="00C658D1"/>
    <w:rsid w:val="00C744E9"/>
    <w:rsid w:val="00C75B87"/>
    <w:rsid w:val="00C75EAA"/>
    <w:rsid w:val="00C76B90"/>
    <w:rsid w:val="00C85BB6"/>
    <w:rsid w:val="00C879BC"/>
    <w:rsid w:val="00C943B8"/>
    <w:rsid w:val="00C96D1E"/>
    <w:rsid w:val="00CA2FA2"/>
    <w:rsid w:val="00CA43E7"/>
    <w:rsid w:val="00CA499B"/>
    <w:rsid w:val="00CA6A11"/>
    <w:rsid w:val="00CA78DC"/>
    <w:rsid w:val="00CB0AED"/>
    <w:rsid w:val="00CB5EA9"/>
    <w:rsid w:val="00CB62DE"/>
    <w:rsid w:val="00CC15B6"/>
    <w:rsid w:val="00CC16A3"/>
    <w:rsid w:val="00CC30EC"/>
    <w:rsid w:val="00CC3ED2"/>
    <w:rsid w:val="00CC4FAD"/>
    <w:rsid w:val="00CC55D5"/>
    <w:rsid w:val="00CD3947"/>
    <w:rsid w:val="00CD7335"/>
    <w:rsid w:val="00CE0907"/>
    <w:rsid w:val="00CE0FBA"/>
    <w:rsid w:val="00CE15DB"/>
    <w:rsid w:val="00CE1A0B"/>
    <w:rsid w:val="00CE272F"/>
    <w:rsid w:val="00CE31AF"/>
    <w:rsid w:val="00CE3E3C"/>
    <w:rsid w:val="00CE4B50"/>
    <w:rsid w:val="00CE61D4"/>
    <w:rsid w:val="00CF3446"/>
    <w:rsid w:val="00CF5645"/>
    <w:rsid w:val="00D067C7"/>
    <w:rsid w:val="00D06845"/>
    <w:rsid w:val="00D108C4"/>
    <w:rsid w:val="00D12EB5"/>
    <w:rsid w:val="00D15AEC"/>
    <w:rsid w:val="00D15D6B"/>
    <w:rsid w:val="00D22476"/>
    <w:rsid w:val="00D23BFC"/>
    <w:rsid w:val="00D26FDC"/>
    <w:rsid w:val="00D3274D"/>
    <w:rsid w:val="00D33E3C"/>
    <w:rsid w:val="00D34AEA"/>
    <w:rsid w:val="00D34EEA"/>
    <w:rsid w:val="00D42BEB"/>
    <w:rsid w:val="00D43599"/>
    <w:rsid w:val="00D4416F"/>
    <w:rsid w:val="00D46653"/>
    <w:rsid w:val="00D51776"/>
    <w:rsid w:val="00D51D95"/>
    <w:rsid w:val="00D52124"/>
    <w:rsid w:val="00D52736"/>
    <w:rsid w:val="00D54567"/>
    <w:rsid w:val="00D5618B"/>
    <w:rsid w:val="00D57BB4"/>
    <w:rsid w:val="00D57D24"/>
    <w:rsid w:val="00D60B22"/>
    <w:rsid w:val="00D63B68"/>
    <w:rsid w:val="00D64F2A"/>
    <w:rsid w:val="00D65F96"/>
    <w:rsid w:val="00D7139D"/>
    <w:rsid w:val="00D73438"/>
    <w:rsid w:val="00D735BB"/>
    <w:rsid w:val="00D75D49"/>
    <w:rsid w:val="00D76818"/>
    <w:rsid w:val="00D80555"/>
    <w:rsid w:val="00D81C42"/>
    <w:rsid w:val="00D81DF5"/>
    <w:rsid w:val="00D83912"/>
    <w:rsid w:val="00D84F48"/>
    <w:rsid w:val="00D853BC"/>
    <w:rsid w:val="00D91165"/>
    <w:rsid w:val="00D91E65"/>
    <w:rsid w:val="00DA0271"/>
    <w:rsid w:val="00DA27F2"/>
    <w:rsid w:val="00DA69AB"/>
    <w:rsid w:val="00DB058F"/>
    <w:rsid w:val="00DB3629"/>
    <w:rsid w:val="00DB4693"/>
    <w:rsid w:val="00DB5BA7"/>
    <w:rsid w:val="00DB6F28"/>
    <w:rsid w:val="00DC0244"/>
    <w:rsid w:val="00DC0B03"/>
    <w:rsid w:val="00DC14BE"/>
    <w:rsid w:val="00DC29EA"/>
    <w:rsid w:val="00DC3EF3"/>
    <w:rsid w:val="00DC4226"/>
    <w:rsid w:val="00DC5609"/>
    <w:rsid w:val="00DC6B77"/>
    <w:rsid w:val="00DC7711"/>
    <w:rsid w:val="00DD0CC6"/>
    <w:rsid w:val="00DD5072"/>
    <w:rsid w:val="00DD5A19"/>
    <w:rsid w:val="00DD6322"/>
    <w:rsid w:val="00DD7320"/>
    <w:rsid w:val="00DE053E"/>
    <w:rsid w:val="00DE6D33"/>
    <w:rsid w:val="00DF24E0"/>
    <w:rsid w:val="00DF2EC2"/>
    <w:rsid w:val="00DF5B53"/>
    <w:rsid w:val="00E01E5F"/>
    <w:rsid w:val="00E046AD"/>
    <w:rsid w:val="00E11083"/>
    <w:rsid w:val="00E1329E"/>
    <w:rsid w:val="00E14EF8"/>
    <w:rsid w:val="00E2006E"/>
    <w:rsid w:val="00E300A2"/>
    <w:rsid w:val="00E31899"/>
    <w:rsid w:val="00E318ED"/>
    <w:rsid w:val="00E31FEE"/>
    <w:rsid w:val="00E32FF3"/>
    <w:rsid w:val="00E33ED3"/>
    <w:rsid w:val="00E349BB"/>
    <w:rsid w:val="00E3609E"/>
    <w:rsid w:val="00E431C2"/>
    <w:rsid w:val="00E43ECF"/>
    <w:rsid w:val="00E45B99"/>
    <w:rsid w:val="00E470E5"/>
    <w:rsid w:val="00E518C7"/>
    <w:rsid w:val="00E5290F"/>
    <w:rsid w:val="00E53B64"/>
    <w:rsid w:val="00E53C52"/>
    <w:rsid w:val="00E54445"/>
    <w:rsid w:val="00E57126"/>
    <w:rsid w:val="00E6401C"/>
    <w:rsid w:val="00E66F25"/>
    <w:rsid w:val="00E67A43"/>
    <w:rsid w:val="00E67CC3"/>
    <w:rsid w:val="00E72F56"/>
    <w:rsid w:val="00E75A68"/>
    <w:rsid w:val="00E762B2"/>
    <w:rsid w:val="00E76384"/>
    <w:rsid w:val="00E76B55"/>
    <w:rsid w:val="00E770A9"/>
    <w:rsid w:val="00E770BB"/>
    <w:rsid w:val="00E81532"/>
    <w:rsid w:val="00E874A9"/>
    <w:rsid w:val="00E91104"/>
    <w:rsid w:val="00E933E2"/>
    <w:rsid w:val="00E93CBD"/>
    <w:rsid w:val="00E93D3E"/>
    <w:rsid w:val="00EA0571"/>
    <w:rsid w:val="00EA0A1C"/>
    <w:rsid w:val="00EA754B"/>
    <w:rsid w:val="00EB4523"/>
    <w:rsid w:val="00EB5CF2"/>
    <w:rsid w:val="00EB63D7"/>
    <w:rsid w:val="00EB6AF6"/>
    <w:rsid w:val="00EB7CAA"/>
    <w:rsid w:val="00EC1E14"/>
    <w:rsid w:val="00EC49B4"/>
    <w:rsid w:val="00EC5C2B"/>
    <w:rsid w:val="00ED136D"/>
    <w:rsid w:val="00ED1940"/>
    <w:rsid w:val="00ED3263"/>
    <w:rsid w:val="00ED797E"/>
    <w:rsid w:val="00EE0503"/>
    <w:rsid w:val="00EE0BEB"/>
    <w:rsid w:val="00EE321A"/>
    <w:rsid w:val="00EE324C"/>
    <w:rsid w:val="00EE35DA"/>
    <w:rsid w:val="00EE35F9"/>
    <w:rsid w:val="00EE5187"/>
    <w:rsid w:val="00EE665A"/>
    <w:rsid w:val="00EF00C4"/>
    <w:rsid w:val="00EF2A7D"/>
    <w:rsid w:val="00EF3FEE"/>
    <w:rsid w:val="00EF4C16"/>
    <w:rsid w:val="00EF520A"/>
    <w:rsid w:val="00F0087B"/>
    <w:rsid w:val="00F00DCD"/>
    <w:rsid w:val="00F06D7C"/>
    <w:rsid w:val="00F12E91"/>
    <w:rsid w:val="00F136F9"/>
    <w:rsid w:val="00F13F2F"/>
    <w:rsid w:val="00F15D02"/>
    <w:rsid w:val="00F238BC"/>
    <w:rsid w:val="00F26A67"/>
    <w:rsid w:val="00F27DF3"/>
    <w:rsid w:val="00F322B9"/>
    <w:rsid w:val="00F32C12"/>
    <w:rsid w:val="00F33998"/>
    <w:rsid w:val="00F33AD0"/>
    <w:rsid w:val="00F4010D"/>
    <w:rsid w:val="00F44802"/>
    <w:rsid w:val="00F45087"/>
    <w:rsid w:val="00F51C66"/>
    <w:rsid w:val="00F558A5"/>
    <w:rsid w:val="00F56DB3"/>
    <w:rsid w:val="00F60341"/>
    <w:rsid w:val="00F65115"/>
    <w:rsid w:val="00F665A4"/>
    <w:rsid w:val="00F67018"/>
    <w:rsid w:val="00F72995"/>
    <w:rsid w:val="00F7560A"/>
    <w:rsid w:val="00F76F04"/>
    <w:rsid w:val="00F76FA5"/>
    <w:rsid w:val="00F83E35"/>
    <w:rsid w:val="00F84A37"/>
    <w:rsid w:val="00F8623C"/>
    <w:rsid w:val="00F87098"/>
    <w:rsid w:val="00F875D2"/>
    <w:rsid w:val="00F93157"/>
    <w:rsid w:val="00F95988"/>
    <w:rsid w:val="00F95AF5"/>
    <w:rsid w:val="00F96D58"/>
    <w:rsid w:val="00FA245F"/>
    <w:rsid w:val="00FB0365"/>
    <w:rsid w:val="00FB39A0"/>
    <w:rsid w:val="00FC3309"/>
    <w:rsid w:val="00FC46C9"/>
    <w:rsid w:val="00FC5568"/>
    <w:rsid w:val="00FC711E"/>
    <w:rsid w:val="00FC7170"/>
    <w:rsid w:val="00FC728C"/>
    <w:rsid w:val="00FC7600"/>
    <w:rsid w:val="00FC7CA3"/>
    <w:rsid w:val="00FD05B2"/>
    <w:rsid w:val="00FD0715"/>
    <w:rsid w:val="00FD171E"/>
    <w:rsid w:val="00FD249C"/>
    <w:rsid w:val="00FD2708"/>
    <w:rsid w:val="00FD30DB"/>
    <w:rsid w:val="00FD538C"/>
    <w:rsid w:val="00FD54EB"/>
    <w:rsid w:val="00FE0562"/>
    <w:rsid w:val="00FE24AA"/>
    <w:rsid w:val="00FE5B9A"/>
    <w:rsid w:val="00FE723D"/>
    <w:rsid w:val="00FF0476"/>
    <w:rsid w:val="00FF1FFD"/>
    <w:rsid w:val="00FF32F0"/>
    <w:rsid w:val="00FF4918"/>
    <w:rsid w:val="00FF4A8D"/>
    <w:rsid w:val="00FF5015"/>
    <w:rsid w:val="00FF64B1"/>
    <w:rsid w:val="00FF65BD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C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1303</Words>
  <Characters>7431</Characters>
  <Application>Microsoft Office Word</Application>
  <DocSecurity>0</DocSecurity>
  <Lines>61</Lines>
  <Paragraphs>17</Paragraphs>
  <ScaleCrop>false</ScaleCrop>
  <Company>Microsoft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Muslim</cp:lastModifiedBy>
  <cp:revision>4</cp:revision>
  <dcterms:created xsi:type="dcterms:W3CDTF">2018-01-16T08:36:00Z</dcterms:created>
  <dcterms:modified xsi:type="dcterms:W3CDTF">2018-01-16T08:38:00Z</dcterms:modified>
</cp:coreProperties>
</file>