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C4B" w:rsidRDefault="00762564" w:rsidP="007625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93248" cy="8085641"/>
            <wp:effectExtent l="19050" t="0" r="0" b="0"/>
            <wp:docPr id="1" name="Рисунок 1" descr="C:\Users\Admin\Desktop\111111111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11111111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48" cy="808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564">
        <w:rPr>
          <w:rFonts w:ascii="Times New Roman" w:hAnsi="Times New Roman"/>
          <w:sz w:val="28"/>
          <w:szCs w:val="28"/>
        </w:rPr>
        <w:t xml:space="preserve"> </w:t>
      </w:r>
    </w:p>
    <w:p w:rsidR="00762564" w:rsidRDefault="00762564" w:rsidP="007625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62564" w:rsidRDefault="00762564" w:rsidP="007625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62564" w:rsidRDefault="00762564" w:rsidP="007625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62564" w:rsidRDefault="00762564" w:rsidP="007625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4C4B" w:rsidRDefault="00144C4B" w:rsidP="00144C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4C4B" w:rsidRDefault="00762564" w:rsidP="007625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Admin\Desktop\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222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44C4B" w:rsidRDefault="00144C4B" w:rsidP="00144C4B">
      <w:pPr>
        <w:rPr>
          <w:rFonts w:ascii="Times New Roman" w:hAnsi="Times New Roman"/>
          <w:sz w:val="28"/>
          <w:szCs w:val="28"/>
        </w:rPr>
      </w:pPr>
    </w:p>
    <w:p w:rsidR="00144C4B" w:rsidRDefault="00144C4B" w:rsidP="00144C4B">
      <w:pPr>
        <w:rPr>
          <w:rFonts w:ascii="Times New Roman" w:hAnsi="Times New Roman"/>
          <w:sz w:val="28"/>
          <w:szCs w:val="28"/>
        </w:rPr>
      </w:pPr>
    </w:p>
    <w:p w:rsidR="00144C4B" w:rsidRPr="00F27EF9" w:rsidRDefault="00144C4B" w:rsidP="00144C4B">
      <w:pPr>
        <w:spacing w:after="0" w:line="240" w:lineRule="auto"/>
        <w:jc w:val="center"/>
        <w:rPr>
          <w:rFonts w:ascii="Times New Roman" w:hAnsi="Times New Roman"/>
        </w:rPr>
      </w:pPr>
      <w:r w:rsidRPr="00F27EF9">
        <w:rPr>
          <w:rFonts w:ascii="Times New Roman" w:hAnsi="Times New Roman"/>
          <w:b/>
        </w:rPr>
        <w:lastRenderedPageBreak/>
        <w:t xml:space="preserve">Дополнение к расписанию занятий </w:t>
      </w:r>
      <w:r w:rsidR="00B76174">
        <w:rPr>
          <w:rFonts w:ascii="Times New Roman" w:hAnsi="Times New Roman"/>
          <w:b/>
        </w:rPr>
        <w:t>с 16.11.16г.-7.12.16г.</w:t>
      </w:r>
    </w:p>
    <w:p w:rsidR="00144C4B" w:rsidRPr="00F27EF9" w:rsidRDefault="00144C4B" w:rsidP="00144C4B">
      <w:pPr>
        <w:spacing w:after="0" w:line="240" w:lineRule="auto"/>
        <w:jc w:val="center"/>
        <w:rPr>
          <w:rFonts w:ascii="Times New Roman" w:hAnsi="Times New Roman"/>
          <w:b/>
        </w:rPr>
      </w:pPr>
      <w:r w:rsidRPr="00F27EF9">
        <w:rPr>
          <w:rFonts w:ascii="Times New Roman" w:hAnsi="Times New Roman"/>
          <w:b/>
        </w:rPr>
        <w:t>по программе</w:t>
      </w:r>
    </w:p>
    <w:p w:rsidR="00144C4B" w:rsidRDefault="00144C4B" w:rsidP="00144C4B">
      <w:pPr>
        <w:spacing w:after="0" w:line="240" w:lineRule="auto"/>
        <w:jc w:val="center"/>
        <w:rPr>
          <w:rFonts w:ascii="Times New Roman" w:hAnsi="Times New Roman"/>
          <w:b/>
        </w:rPr>
      </w:pPr>
      <w:r w:rsidRPr="00F27EF9">
        <w:rPr>
          <w:rFonts w:ascii="Times New Roman" w:hAnsi="Times New Roman"/>
          <w:b/>
        </w:rPr>
        <w:t>«</w:t>
      </w:r>
      <w:r w:rsidRPr="00F27EF9">
        <w:rPr>
          <w:rFonts w:ascii="Times New Roman" w:hAnsi="Times New Roman"/>
          <w:b/>
          <w:bCs/>
          <w:color w:val="000000"/>
          <w:kern w:val="36"/>
        </w:rPr>
        <w:t>Предметные особенности преподавания в условиях реализации ФГОС»</w:t>
      </w:r>
    </w:p>
    <w:p w:rsidR="00144C4B" w:rsidRPr="00F27EF9" w:rsidRDefault="00144C4B" w:rsidP="00144C4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021"/>
        <w:gridCol w:w="114"/>
        <w:gridCol w:w="7612"/>
        <w:gridCol w:w="42"/>
      </w:tblGrid>
      <w:tr w:rsidR="00144C4B" w:rsidRPr="00BE603B" w:rsidTr="00C81680">
        <w:trPr>
          <w:gridAfter w:val="1"/>
          <w:wAfter w:w="42" w:type="dxa"/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76174" w:rsidRDefault="00B76174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44C4B" w:rsidRPr="00317244" w:rsidRDefault="00B76174" w:rsidP="00B761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47" w:type="dxa"/>
            <w:gridSpan w:val="3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144C4B" w:rsidRPr="00BE603B" w:rsidRDefault="00144C4B" w:rsidP="00C816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144C4B" w:rsidRPr="00BE603B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Особенности преподавания в начальных классах в условиях реализации ФГОС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2 поколения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ФГОС начального образования как система требований </w:t>
            </w:r>
          </w:p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80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Концептуально-методологические и нормативно-правовые основы ФГОС начального общего образования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С.А.,</w:t>
            </w:r>
            <w:r w:rsidR="0031724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52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требования к педагогическим технологиям в начальном образовании (Кулиева Э.Г.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 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56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76174" w:rsidRDefault="00B76174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44C4B" w:rsidRPr="00317244" w:rsidRDefault="00B76174" w:rsidP="00B761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Методика работы по выявлению и развитию одаренных детей (Гаджиева У.Б.,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42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педагогические технологии в начальной школе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61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03B">
              <w:rPr>
                <w:rFonts w:ascii="Times New Roman" w:hAnsi="Times New Roman"/>
                <w:sz w:val="24"/>
                <w:szCs w:val="24"/>
              </w:rPr>
              <w:t>Концепция духовно-нравственного развития в начальной школе (Кулиева Э.Г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64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76174" w:rsidRDefault="00B76174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144C4B" w:rsidRPr="00317244" w:rsidRDefault="00B76174" w:rsidP="00B761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Сущность и понятие педагогической технологии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Новрузова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68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Условия эффективной реализации педагогической технологии в соответствии с ФГОС начального общего образования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(Гаджиева У.Б.,</w:t>
            </w:r>
            <w:r w:rsidRPr="00BE603B">
              <w:rPr>
                <w:rFonts w:ascii="Times New Roman" w:hAnsi="Times New Roman"/>
                <w:sz w:val="24"/>
                <w:szCs w:val="24"/>
              </w:rPr>
              <w:t>Кулиева Э.Г</w:t>
            </w:r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56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применения новых педагогических технологий в начальных классах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М.М., Кулиева Э.Г.)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50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B76174" w:rsidRDefault="00B76174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144C4B" w:rsidRPr="00317244" w:rsidRDefault="00B76174" w:rsidP="00B761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методического и технологического инструментария педагога, обеспечивающего реализацию требований ФГОС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И.П.)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63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4C4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программ учебных дисциплин на основе ФГОС </w:t>
            </w:r>
            <w:proofErr w:type="gram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 </w:t>
            </w:r>
            <w:proofErr w:type="spellStart"/>
            <w:proofErr w:type="gram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Гаджибекова Н.С.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44C4B" w:rsidRPr="00BE603B" w:rsidTr="00C81680">
        <w:trPr>
          <w:gridAfter w:val="1"/>
          <w:wAfter w:w="42" w:type="dxa"/>
          <w:cantSplit/>
          <w:trHeight w:val="58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44C4B" w:rsidRPr="00317244" w:rsidRDefault="00144C4B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44C4B" w:rsidRPr="00BE603B" w:rsidRDefault="00144C4B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44C4B" w:rsidRDefault="00144C4B" w:rsidP="00C816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критериев и показателей эффективности реализации рабочих программ учебных предметов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М.М., Кулиева Э.Г.)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58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81680" w:rsidRPr="00317244" w:rsidRDefault="003E515A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  <w:r w:rsidR="00C81680" w:rsidRPr="0031724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C81680" w:rsidRPr="00317244" w:rsidRDefault="003E515A" w:rsidP="003E5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47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  <w:p w:rsidR="00C81680" w:rsidRDefault="00C81680" w:rsidP="00C816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 математики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, физики и информатики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24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Методика использования инновационных методов обучения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физике и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математик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рамках ФГОС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15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стовые задачи как средство развития у учащихся навыков самостоятельного принятия решения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16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Проблемы формирования у учащихся информационных и физических понятий на примерах прохождения теоретического материала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физике, информатике и математике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19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E515A" w:rsidRDefault="003E515A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C81680" w:rsidRPr="001108CA" w:rsidRDefault="003E515A" w:rsidP="003E5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Задача с параметрами на уроках математики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физики и информатики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развити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мыслительной деятельности учащихся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С.М)</w:t>
            </w:r>
          </w:p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81680" w:rsidRPr="00BE603B" w:rsidTr="00C81680">
        <w:trPr>
          <w:gridAfter w:val="1"/>
          <w:wAfter w:w="42" w:type="dxa"/>
          <w:cantSplit/>
          <w:trHeight w:val="18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Теоретические и практические аспекты обучения учащихся решению задач на уроках математики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физики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Н.Ш) 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18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стовые задачи как средство развития у учащихся навыков самостоятельного принятия решения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Загиров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Н.Ш.,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 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210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E515A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r w:rsidR="003E515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онедельник</w:t>
            </w:r>
          </w:p>
          <w:p w:rsidR="00C81680" w:rsidRPr="001108CA" w:rsidRDefault="003E515A" w:rsidP="003E5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средства оценивания результатов обучения математике, физике и информатике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И.П.,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Ашуралиева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19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внеклассной работы по математике и физике в условиях ФГОС. Проектирование программы внеурочной деятельности обучающихся по математике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Н.Ш.,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Ашуралиева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С.М.)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15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5F5A99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обучения учащихся физическим и математическим понятиям, теоремам и их доказательствам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И.П.,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Рамазанов С.А.)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210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81680" w:rsidRDefault="003E515A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C81680" w:rsidRPr="001108CA" w:rsidRDefault="003E515A" w:rsidP="003E515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государственный экзамен по математике и физике. Структура и содержание ЕГЭ-2015 по физике и математике. Содержание контрольных измерительных материалов ЕГЭ-2015. Цифровые образовательные ресурсы, используемые для подготовки к ЕГЭ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Н.Ш.,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24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81680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решения и особенности  оформления тригонометрической задачи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М.М.,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Ашуралиева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С.М.)</w:t>
            </w:r>
          </w:p>
        </w:tc>
      </w:tr>
      <w:tr w:rsidR="00C81680" w:rsidRPr="00BE603B" w:rsidTr="00C81680">
        <w:trPr>
          <w:gridAfter w:val="1"/>
          <w:wAfter w:w="42" w:type="dxa"/>
          <w:cantSplit/>
          <w:trHeight w:val="21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81680" w:rsidRDefault="00C81680" w:rsidP="00C816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BE603B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C81680" w:rsidRPr="00CB11FC" w:rsidRDefault="00C81680" w:rsidP="00C816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Построение диаграмм, графиков, обработка статистических данных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Загиров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Н.Ш.)</w:t>
            </w:r>
          </w:p>
        </w:tc>
      </w:tr>
      <w:tr w:rsidR="00402434" w:rsidRPr="00BE603B" w:rsidTr="00C81680">
        <w:trPr>
          <w:gridAfter w:val="1"/>
          <w:wAfter w:w="42" w:type="dxa"/>
          <w:trHeight w:val="73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0243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402434" w:rsidRPr="0031724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47" w:type="dxa"/>
            <w:gridSpan w:val="3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02434" w:rsidRPr="00BE603B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  <w:p w:rsidR="00402434" w:rsidRPr="00BE603B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русского языка и литературы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родного языка и литературы 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Приоритетные направления деятельности психологического сопровождения в условиях введения ФГОС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Гаджимагомедова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З.Н.,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Государственно- общественный характер управления системой образования в современных условиях (Бекова П.А.,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54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ФГОС – развитие у учащихся компетенций на уроках русского языка и литературы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родного языка и литературы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Гаджибекова Н.С.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56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0243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402434" w:rsidRPr="0031724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педагогические технологии в преподаваниирусского языка и литературы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Гаджибекова Н.С.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42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Актуальные проблемы подготовки 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усского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языка и литературы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родного языка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 школе (Магомедова С.А.,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Гаджибекова Н.С.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402434">
        <w:trPr>
          <w:gridAfter w:val="1"/>
          <w:wAfter w:w="42" w:type="dxa"/>
          <w:cantSplit/>
          <w:trHeight w:val="51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Анализ текста как основа филологической компетенции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Гаджибекова Н.С.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50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0243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402434" w:rsidRPr="0031724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Учебно-методическое обеспечение преподавания русского языка и литературы в условиях перехода на ФГОС второго поколения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А.Н., </w:t>
            </w:r>
            <w:r>
              <w:rPr>
                <w:rFonts w:ascii="Times New Roman" w:hAnsi="Times New Roman"/>
                <w:sz w:val="24"/>
                <w:szCs w:val="24"/>
              </w:rPr>
              <w:t>Гаджибекова Н.С.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716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Новые рабочие программы по русскому языку и литературе, родному языку и литературе и их особенности, определяемые требованиями ФГОС второго поколения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Сиражудинов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Р.М.,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аджибекова Н.С.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54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434" w:rsidRPr="001108CA" w:rsidRDefault="00402434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Новые рабочие программы по русскому языку и литературе и их особенности, определяемые требованиями ФГОС второго поколения (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екова П.А.</w:t>
            </w:r>
            <w:r>
              <w:rPr>
                <w:rFonts w:ascii="Times New Roman" w:hAnsi="Times New Roman"/>
                <w:sz w:val="24"/>
                <w:szCs w:val="24"/>
              </w:rPr>
              <w:t>, Гаджибекова Н.С.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402434" w:rsidRPr="00BE603B" w:rsidTr="00C81680">
        <w:trPr>
          <w:gridAfter w:val="1"/>
          <w:wAfter w:w="42" w:type="dxa"/>
          <w:cantSplit/>
          <w:trHeight w:val="337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0243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402434" w:rsidRPr="00317244" w:rsidRDefault="00402434" w:rsidP="004024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02434" w:rsidRPr="00BE603B" w:rsidRDefault="00402434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УМК по русскому языку и литературе, реализующие концептуальные требования ФГОС второго поколения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Гюльмагомедов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Г.А., </w:t>
            </w:r>
            <w:r>
              <w:rPr>
                <w:rFonts w:ascii="Times New Roman" w:hAnsi="Times New Roman"/>
                <w:sz w:val="24"/>
                <w:szCs w:val="24"/>
              </w:rPr>
              <w:t>Гаджибекова Н.С.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327009" w:rsidRPr="00BE603B" w:rsidTr="00C81680">
        <w:trPr>
          <w:gridAfter w:val="1"/>
          <w:wAfter w:w="42" w:type="dxa"/>
          <w:cantSplit/>
          <w:trHeight w:val="40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7009" w:rsidRPr="001108CA" w:rsidRDefault="0032700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требования к подготовке по русскому языку и литературе выпускников основной и средней (полной) школы в условиях перехода на ФГОС второго поколения (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Бекова П.А.,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Гаджибекова Н.С.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327009" w:rsidRPr="00BE603B" w:rsidTr="00C81680">
        <w:trPr>
          <w:gridAfter w:val="1"/>
          <w:wAfter w:w="42" w:type="dxa"/>
          <w:cantSplit/>
          <w:trHeight w:val="73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7009" w:rsidRPr="001108CA" w:rsidRDefault="0032700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Новые формы аттестации выпускников 9-х классов (ГИА) по русскому языку и литературе, выпускников 11-х классов (ЕГЭ) по русскому языку и литературе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А.Н.,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Гаджибекова Н.С.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E232F9" w:rsidRPr="00BE603B" w:rsidTr="00C81680">
        <w:trPr>
          <w:gridAfter w:val="1"/>
          <w:wAfter w:w="42" w:type="dxa"/>
          <w:trHeight w:val="43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E232F9" w:rsidRPr="00317244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47" w:type="dxa"/>
            <w:gridSpan w:val="3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E232F9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  <w:p w:rsidR="00E232F9" w:rsidRPr="00BE603B" w:rsidRDefault="00E232F9" w:rsidP="00E232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Управление образовательной деятельностью школы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ДОУ и образовательной и воспитательной организации </w:t>
            </w: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условиях введения ФГОС 2. Менеджмент в образовании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2F9" w:rsidRPr="001108CA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2F9" w:rsidRPr="005F5A99" w:rsidRDefault="00E232F9" w:rsidP="00E23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Основы менеджмента (Гусейнов А.Г., Дроздов А.Г.)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49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2F9" w:rsidRPr="001108CA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Общий менеджмент. Инновационный менеджмент в школьном образовании (Дроздов А.Г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Гусейнов А.Г.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45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1108CA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Реализация личностно-деятельного подхода в рамках ФГОС в ДОУ (Кулиева Э.Г.,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56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E232F9" w:rsidRPr="00317244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подходы в организации образовательного процесса в школе. Технология социального партнерства педагогов с семьями воспитанников (Кулиева Э.Г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26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2F9" w:rsidRPr="00BE603B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Инновационный менеджмент в образовании (Дроздов А.Г.)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36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2F9" w:rsidRPr="00BE603B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Развивающая предметно-пространственная среда школы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289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E232F9" w:rsidRPr="00317244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Новые подходы к управлению персоналом в образовательных учреждениях (Бекова П.А., Дроздов А.Г.)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42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232F9" w:rsidRPr="00BE603B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персоналом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Дибиргаджиев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В.М., Рамазанов С.А.)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57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32F9" w:rsidRPr="00BE603B" w:rsidRDefault="00E232F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государственными и муниципальными финансами в образовании (Дроздов А.Г., Османов М.М.)</w:t>
            </w:r>
          </w:p>
        </w:tc>
      </w:tr>
      <w:tr w:rsidR="00E232F9" w:rsidRPr="00BE603B" w:rsidTr="00C81680">
        <w:trPr>
          <w:gridAfter w:val="1"/>
          <w:wAfter w:w="42" w:type="dxa"/>
          <w:cantSplit/>
          <w:trHeight w:val="49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E232F9" w:rsidRPr="00317244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5F5A99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в учебном заведении инновационных методов контрольно-оценочной деятельности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И.П., Бекова П.А.)</w:t>
            </w:r>
          </w:p>
        </w:tc>
      </w:tr>
      <w:tr w:rsidR="00327009" w:rsidRPr="00BE603B" w:rsidTr="00C81680">
        <w:trPr>
          <w:gridAfter w:val="1"/>
          <w:wAfter w:w="42" w:type="dxa"/>
          <w:cantSplit/>
          <w:trHeight w:val="41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7009" w:rsidRPr="00BE603B" w:rsidRDefault="0032700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27009" w:rsidRPr="005F5A99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Пути усиления воспитательной функции ОУ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Кулиева Э.Г.)</w:t>
            </w:r>
          </w:p>
        </w:tc>
      </w:tr>
      <w:tr w:rsidR="00327009" w:rsidRPr="00BE603B" w:rsidTr="00C81680">
        <w:trPr>
          <w:gridAfter w:val="1"/>
          <w:wAfter w:w="42" w:type="dxa"/>
          <w:cantSplit/>
          <w:trHeight w:val="56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7009" w:rsidRPr="00BE603B" w:rsidRDefault="00327009" w:rsidP="003270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27009" w:rsidRPr="005F5A99" w:rsidRDefault="0032700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Экономическая модель образовательного учреждения (Османов М.М.,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327009" w:rsidRPr="00BE603B" w:rsidTr="00C81680">
        <w:trPr>
          <w:gridAfter w:val="1"/>
          <w:wAfter w:w="42" w:type="dxa"/>
          <w:cantSplit/>
          <w:trHeight w:val="601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327009" w:rsidRPr="001108CA" w:rsidRDefault="00327009" w:rsidP="0032700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747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327009" w:rsidRPr="00BE603B" w:rsidRDefault="00327009" w:rsidP="0032700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  <w:p w:rsidR="00327009" w:rsidRDefault="00327009" w:rsidP="003270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технологии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 </w:t>
            </w:r>
            <w:proofErr w:type="gramStart"/>
            <w:r w:rsidRPr="00E232F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ИЗО</w:t>
            </w:r>
            <w:proofErr w:type="gramEnd"/>
          </w:p>
        </w:tc>
      </w:tr>
      <w:tr w:rsidR="00E232F9" w:rsidRPr="00BE603B" w:rsidTr="00E232F9">
        <w:trPr>
          <w:gridAfter w:val="1"/>
          <w:wAfter w:w="42" w:type="dxa"/>
          <w:cantSplit/>
          <w:trHeight w:val="211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E232F9" w:rsidRPr="00317244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9D395D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D395D">
              <w:rPr>
                <w:rFonts w:ascii="Times New Roman" w:hAnsi="Times New Roman"/>
                <w:sz w:val="24"/>
                <w:szCs w:val="24"/>
                <w:lang w:eastAsia="en-US"/>
              </w:rPr>
              <w:t>Профессиональный стандарт педагога в школе. Концепция духовно-нравственного развития в школе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18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BE603B" w:rsidRDefault="00E232F9" w:rsidP="0032700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ФГОС школьного образования как система требований (Османов М.М.,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18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BE603B" w:rsidRDefault="00E232F9" w:rsidP="0032700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Безопасность жизнедеятельности на федеральном уровне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211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317244" w:rsidRDefault="00E232F9" w:rsidP="00E232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E232F9" w:rsidRPr="00317244" w:rsidRDefault="00E232F9" w:rsidP="00E232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Безопасность жизнедеятельности на региональном и местном уровне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Курбанов И.К.)</w:t>
            </w:r>
          </w:p>
          <w:p w:rsidR="00E232F9" w:rsidRPr="00BE603B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232F9" w:rsidRPr="00BE603B" w:rsidTr="00E232F9">
        <w:trPr>
          <w:gridAfter w:val="1"/>
          <w:wAfter w:w="42" w:type="dxa"/>
          <w:cantSplit/>
          <w:trHeight w:val="21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BE603B" w:rsidRDefault="00E232F9" w:rsidP="0032700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Безопасность жизнедеятельности на индивидуальном уровне (Курбанов И.К., Османов М.М.)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150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BE603B" w:rsidRDefault="00E232F9" w:rsidP="0032700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32700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Методико-практические основы безопасности жизнедеятельности (Рамазанов С.А., Курбанов И.К.,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226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317244" w:rsidRDefault="00E232F9" w:rsidP="00E232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E232F9" w:rsidRDefault="00E232F9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E232F9" w:rsidRPr="00317244" w:rsidRDefault="00E232F9" w:rsidP="00E232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AC27D8" w:rsidRDefault="00E232F9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 xml:space="preserve">Нормативно– </w:t>
            </w:r>
            <w:proofErr w:type="gramStart"/>
            <w:r w:rsidRPr="00AC27D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Pr="00AC27D8">
              <w:rPr>
                <w:rFonts w:ascii="Times New Roman" w:hAnsi="Times New Roman"/>
                <w:sz w:val="24"/>
                <w:szCs w:val="24"/>
              </w:rPr>
              <w:t>авовые основы школьного предмета «Основы безопасности жизнедеятельности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24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BE603B" w:rsidRDefault="00E232F9" w:rsidP="00695A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AC27D8" w:rsidRDefault="00E232F9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Обеспечение образовательного процесса по курсу ОБЖ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Израилов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Курбанов И.К.)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659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Pr="00BE603B" w:rsidRDefault="00E232F9" w:rsidP="00695A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BE603B" w:rsidRDefault="00E232F9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E232F9" w:rsidRPr="00AC27D8" w:rsidRDefault="00E232F9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Образование как способ вхождения человека в мир науки и культуры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М.М., Курбанов И.К., Дроздов А.Г.)</w:t>
            </w:r>
          </w:p>
        </w:tc>
      </w:tr>
      <w:tr w:rsidR="00E232F9" w:rsidRPr="00BE603B" w:rsidTr="00E232F9">
        <w:trPr>
          <w:gridAfter w:val="1"/>
          <w:wAfter w:w="42" w:type="dxa"/>
          <w:cantSplit/>
          <w:trHeight w:val="196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232F9" w:rsidRDefault="00E232F9" w:rsidP="00E232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E232F9" w:rsidRPr="00317244" w:rsidRDefault="00E232F9" w:rsidP="00E232F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BE603B" w:rsidRDefault="00E232F9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32F9" w:rsidRPr="00AC27D8" w:rsidRDefault="00E232F9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Педагогический процесс как целостное педагогическое явление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(Османов М.М.,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695ABB" w:rsidRPr="00BE603B" w:rsidTr="00C81680">
        <w:trPr>
          <w:gridAfter w:val="1"/>
          <w:wAfter w:w="42" w:type="dxa"/>
          <w:cantSplit/>
          <w:trHeight w:val="21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5ABB" w:rsidRPr="00BE603B" w:rsidRDefault="00695ABB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ABB" w:rsidRPr="00BE603B" w:rsidRDefault="00695ABB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ABB" w:rsidRPr="00AC27D8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Особенности психического развития подростков, юношеского периода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М.М., Рамазанов С.А.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695ABB" w:rsidRPr="00BE603B" w:rsidTr="00C81680">
        <w:trPr>
          <w:gridAfter w:val="1"/>
          <w:wAfter w:w="42" w:type="dxa"/>
          <w:cantSplit/>
          <w:trHeight w:val="388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5ABB" w:rsidRPr="00BE603B" w:rsidRDefault="00695ABB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695ABB" w:rsidRPr="00BE603B" w:rsidRDefault="00695ABB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695ABB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Ведущие педагогические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Османов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М.М.,</w:t>
            </w:r>
            <w:r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Б.А.)</w:t>
            </w:r>
          </w:p>
          <w:p w:rsidR="001C6575" w:rsidRPr="00AC27D8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BE603B" w:rsidTr="00C81680">
        <w:trPr>
          <w:gridAfter w:val="1"/>
          <w:wAfter w:w="42" w:type="dxa"/>
          <w:trHeight w:val="55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47" w:type="dxa"/>
            <w:gridSpan w:val="3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истории, культуры и традиции народов Дагестана</w:t>
            </w:r>
          </w:p>
        </w:tc>
      </w:tr>
      <w:tr w:rsidR="001C6575" w:rsidRPr="00BE603B" w:rsidTr="00C81680">
        <w:trPr>
          <w:gridAfter w:val="1"/>
          <w:wAfter w:w="42" w:type="dxa"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Приоритетные направления деятельности психологического сопровождения в условиях введения ФГОС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Гаджимагомедова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З.Н., Гаджиева У.Б.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BE603B" w:rsidTr="00C81680">
        <w:trPr>
          <w:gridAfter w:val="1"/>
          <w:wAfter w:w="42" w:type="dxa"/>
          <w:trHeight w:val="5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Государственно- общественный характер управления системой образования в современных условиях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1C6575" w:rsidRPr="00BE603B" w:rsidTr="00C81680">
        <w:trPr>
          <w:gridAfter w:val="1"/>
          <w:wAfter w:w="42" w:type="dxa"/>
          <w:trHeight w:val="53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Новый Федеральный государственный образовательный стандарт (ФГОС)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уроках истории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1C6575" w:rsidRPr="00BE603B" w:rsidTr="00C81680">
        <w:trPr>
          <w:gridAfter w:val="1"/>
          <w:wAfter w:w="42" w:type="dxa"/>
          <w:trHeight w:val="54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Инновационные педагогические технологии в преподавании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истории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C6575" w:rsidRPr="00BE603B" w:rsidTr="00B4246F">
        <w:trPr>
          <w:gridAfter w:val="1"/>
          <w:wAfter w:w="42" w:type="dxa"/>
          <w:trHeight w:val="24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урока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истории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Оценка педагогического результата на уроках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 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</w:t>
            </w:r>
          </w:p>
        </w:tc>
      </w:tr>
      <w:tr w:rsidR="001C6575" w:rsidRPr="00BE603B" w:rsidTr="00C81680">
        <w:trPr>
          <w:gridAfter w:val="1"/>
          <w:wAfter w:w="42" w:type="dxa"/>
          <w:trHeight w:val="64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Сравнительная характеристика действующих программ по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 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0629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BE603B" w:rsidTr="00C81680">
        <w:trPr>
          <w:gridAfter w:val="1"/>
          <w:wAfter w:w="42" w:type="dxa"/>
          <w:trHeight w:val="37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ФГОС по историческому образованию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</w:tc>
      </w:tr>
      <w:tr w:rsidR="001C6575" w:rsidRPr="00BE603B" w:rsidTr="00C81680">
        <w:trPr>
          <w:gridAfter w:val="1"/>
          <w:wAfter w:w="42" w:type="dxa"/>
          <w:trHeight w:val="591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предметной подготовки учащихся основной школы в контексте требований к результатам освоения ООП основного общего образования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1C6575" w:rsidRPr="00BE603B" w:rsidTr="00C81680">
        <w:trPr>
          <w:gridAfter w:val="1"/>
          <w:wAfter w:w="42" w:type="dxa"/>
          <w:trHeight w:val="723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Pr="000629D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предметной подготовки учащихся основной школы в контексте требований к результатам освоения ООП основного общего образования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</w:tc>
      </w:tr>
      <w:tr w:rsidR="001C6575" w:rsidRPr="00BE603B" w:rsidTr="00C81680">
        <w:trPr>
          <w:gridAfter w:val="1"/>
          <w:wAfter w:w="42" w:type="dxa"/>
          <w:trHeight w:val="53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Современная образовательная среда. Предпосылки и условия перехода на новые стандарты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695ABB" w:rsidRPr="00BE603B" w:rsidTr="00C81680">
        <w:trPr>
          <w:gridAfter w:val="1"/>
          <w:wAfter w:w="42" w:type="dxa"/>
          <w:trHeight w:val="53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5ABB" w:rsidRPr="00BE603B" w:rsidRDefault="00695ABB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ABB" w:rsidRPr="00BE603B" w:rsidRDefault="00695ABB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ABB" w:rsidRDefault="00695ABB" w:rsidP="003172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Обществознание как интегративный курс. Модульное построение курса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</w:tc>
      </w:tr>
      <w:tr w:rsidR="00695ABB" w:rsidRPr="00BE603B" w:rsidTr="00C81680">
        <w:trPr>
          <w:gridAfter w:val="1"/>
          <w:wAfter w:w="42" w:type="dxa"/>
          <w:trHeight w:val="641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5ABB" w:rsidRPr="00BE603B" w:rsidRDefault="00695ABB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695ABB" w:rsidRPr="00BE603B" w:rsidRDefault="00695ABB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695ABB" w:rsidRDefault="00695ABB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Мониторинг качества преподавания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истории</w:t>
            </w:r>
            <w:r w:rsidRPr="00B863B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современной школе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Эфендиева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Насрулаева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Р.А)</w:t>
            </w:r>
          </w:p>
          <w:p w:rsidR="001C6575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BE603B" w:rsidTr="00C81680">
        <w:trPr>
          <w:gridAfter w:val="1"/>
          <w:wAfter w:w="42" w:type="dxa"/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47" w:type="dxa"/>
            <w:gridSpan w:val="3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  <w:p w:rsidR="001C6575" w:rsidRPr="00BE603B" w:rsidRDefault="001C6575" w:rsidP="009F51E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 на уроках физической культуры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695A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Теория, методика и практика профессиональной деятельности тренера-преподавателя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E90D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95A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Организационно-педагогические условия физического развития дошкольников в соответствии </w:t>
            </w:r>
            <w:r w:rsidRPr="00695A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ФГОС</w:t>
            </w:r>
          </w:p>
        </w:tc>
      </w:tr>
      <w:tr w:rsidR="001C6575" w:rsidRPr="00BE603B" w:rsidTr="00C81680">
        <w:trPr>
          <w:gridAfter w:val="1"/>
          <w:wAfter w:w="42" w:type="dxa"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преподавания физической культуры согласно ФГОС в средней общеобразовательной школе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Шарапов В.Е.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C6575" w:rsidRPr="00BE603B" w:rsidTr="00C81680">
        <w:trPr>
          <w:gridAfter w:val="1"/>
          <w:wAfter w:w="42" w:type="dxa"/>
          <w:trHeight w:val="509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Теория и методика физической культуры.  Лечебная физическая культура – ЛФК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Магомедов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    </w:t>
            </w:r>
          </w:p>
        </w:tc>
      </w:tr>
      <w:tr w:rsidR="001C6575" w:rsidRPr="00BE603B" w:rsidTr="00C81680">
        <w:trPr>
          <w:gridAfter w:val="1"/>
          <w:wAfter w:w="42" w:type="dxa"/>
          <w:trHeight w:val="274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Предмет п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сихологи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уроках физической культуры </w:t>
            </w:r>
          </w:p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Р.М.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C6575" w:rsidRPr="00BE603B" w:rsidTr="00C81680">
        <w:trPr>
          <w:gridAfter w:val="1"/>
          <w:wAfter w:w="42" w:type="dxa"/>
          <w:trHeight w:val="45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портивная медицина (Новикова Н.Б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Загидов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М.З.)</w:t>
            </w:r>
          </w:p>
        </w:tc>
      </w:tr>
      <w:tr w:rsidR="001C6575" w:rsidRPr="00BE603B" w:rsidTr="002B0979">
        <w:trPr>
          <w:gridAfter w:val="1"/>
          <w:wAfter w:w="42" w:type="dxa"/>
          <w:trHeight w:val="40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Спортивные игры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Магомедов Р.А.,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C6575" w:rsidRPr="00BE603B" w:rsidTr="00C81680">
        <w:trPr>
          <w:gridAfter w:val="1"/>
          <w:wAfter w:w="42" w:type="dxa"/>
          <w:trHeight w:val="358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Легкая атлетика (Шарапов В.Е.,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C6575" w:rsidRPr="00BE603B" w:rsidTr="00C81680">
        <w:trPr>
          <w:gridAfter w:val="1"/>
          <w:wAfter w:w="42" w:type="dxa"/>
          <w:trHeight w:val="42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Деятельностная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парадигма образования: планируемые результаты и система оценки 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Магомедов Р.А.)</w:t>
            </w:r>
          </w:p>
        </w:tc>
      </w:tr>
      <w:tr w:rsidR="001C6575" w:rsidRPr="00BE603B" w:rsidTr="00C81680">
        <w:trPr>
          <w:gridAfter w:val="1"/>
          <w:wAfter w:w="42" w:type="dxa"/>
          <w:trHeight w:val="55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Национальный воспитательный идеал (Османов М.М., Новикова Н.Б.)</w:t>
            </w:r>
          </w:p>
        </w:tc>
      </w:tr>
      <w:tr w:rsidR="001C6575" w:rsidRPr="00BE603B" w:rsidTr="001C6575">
        <w:trPr>
          <w:gridAfter w:val="1"/>
          <w:wAfter w:w="42" w:type="dxa"/>
          <w:trHeight w:val="754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6575" w:rsidRPr="00BE603B" w:rsidRDefault="001C6575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Основные принципы организации духовно-нравственного развития и воспитания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1C6575" w:rsidRPr="00BE603B" w:rsidTr="00C81680">
        <w:trPr>
          <w:gridAfter w:val="1"/>
          <w:wAfter w:w="42" w:type="dxa"/>
          <w:trHeight w:val="22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6575" w:rsidRDefault="001C6575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Особенности организации и реализации физического воспитания (Новикова Н.Б.,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Р.А.)</w:t>
            </w:r>
          </w:p>
        </w:tc>
      </w:tr>
      <w:tr w:rsidR="00695ABB" w:rsidRPr="00BE603B" w:rsidTr="00C81680">
        <w:trPr>
          <w:gridAfter w:val="1"/>
          <w:wAfter w:w="42" w:type="dxa"/>
          <w:trHeight w:val="210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5ABB" w:rsidRPr="00BE603B" w:rsidRDefault="00695ABB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ABB" w:rsidRPr="00BE603B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ABB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Общие закономерности обучения в системе физкультурного образования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Адилов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Р.А., Шарапов В.Е.)</w:t>
            </w:r>
          </w:p>
        </w:tc>
      </w:tr>
      <w:tr w:rsidR="00695ABB" w:rsidRPr="00BE603B" w:rsidTr="00C81680">
        <w:trPr>
          <w:gridAfter w:val="1"/>
          <w:wAfter w:w="42" w:type="dxa"/>
          <w:trHeight w:val="64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695ABB" w:rsidRPr="00BE603B" w:rsidRDefault="00695ABB" w:rsidP="00695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ABB" w:rsidRPr="00BE603B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695ABB" w:rsidRPr="00BE603B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ABB" w:rsidRDefault="00695ABB" w:rsidP="00695AB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современных методик обучения на уроках физического воспитания (Магомедов Р.А., Новикова Н.Б.)</w:t>
            </w:r>
          </w:p>
        </w:tc>
      </w:tr>
      <w:tr w:rsidR="001C6575" w:rsidRPr="005F5A99" w:rsidTr="00C81680">
        <w:trPr>
          <w:trHeight w:val="557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89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  <w:p w:rsidR="001C6575" w:rsidRDefault="001C6575" w:rsidP="008741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Реализация ФГОС основного общего образования 2 поколения на уроках иностранного языка    </w:t>
            </w:r>
          </w:p>
          <w:p w:rsidR="001C6575" w:rsidRPr="005F5A99" w:rsidRDefault="001C6575" w:rsidP="008741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C6575" w:rsidRPr="005F5A99" w:rsidTr="00C81680">
        <w:trPr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65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ФГОС как система требований в средней образовательной организации (Османов М.М.,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1C6575" w:rsidRPr="005F5A99" w:rsidTr="00C81680">
        <w:trPr>
          <w:trHeight w:val="55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Концептуально-методологические и нормативно-правовые основы ФГОС среднего общеобразовательного учреждения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5F5A99" w:rsidTr="00C81680">
        <w:trPr>
          <w:trHeight w:val="39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Современные требования к педагогическим технологиям в преподавании иностранного языка в школе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1C6575" w:rsidRPr="005F5A99" w:rsidTr="00C81680">
        <w:trPr>
          <w:trHeight w:val="82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работы по выявлению и развитию одаренных детей в школе по изучению иностранного языка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Таджибова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</w:t>
            </w: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C6575" w:rsidRPr="005F5A99" w:rsidTr="0043754F">
        <w:trPr>
          <w:trHeight w:val="24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Роль иностранного языка – как средство общения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Таджибова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Р.Р., 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1C6575" w:rsidRPr="005F5A99" w:rsidTr="00C81680">
        <w:trPr>
          <w:trHeight w:val="552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Закладывание фундамента освоения предмета иностранный язык в общеобразовательной школе (</w:t>
            </w:r>
            <w:proofErr w:type="spellStart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5F5A99" w:rsidTr="00C81680">
        <w:trPr>
          <w:trHeight w:val="50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полиязыкового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образования в условиях внедрения новых ФГОС-2 (Рамазанов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C6575" w:rsidRPr="005F5A99" w:rsidTr="00C81680">
        <w:trPr>
          <w:trHeight w:val="48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Модернизация содержания образования в предметной области «Иностранный язык» в условиях внедрения ФГОС-2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Таджибова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1C6575" w:rsidRPr="005F5A99" w:rsidTr="00C81680">
        <w:trPr>
          <w:trHeight w:val="77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75" w:rsidRPr="005F5A99" w:rsidRDefault="001C6575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C6575" w:rsidRPr="00BE603B" w:rsidRDefault="001C6575" w:rsidP="001C657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Урок иностранного языка в контексте требований ФГОС-2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Тажибова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Р.Р.)</w:t>
            </w:r>
          </w:p>
        </w:tc>
      </w:tr>
      <w:tr w:rsidR="001C6575" w:rsidRPr="005F5A99" w:rsidTr="00C81680">
        <w:trPr>
          <w:trHeight w:val="501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6575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1C6575" w:rsidRPr="00317244" w:rsidRDefault="001C6575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6575" w:rsidRPr="00BE603B" w:rsidRDefault="001C6575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Мониторинг учебной деятельности в соответствии с требованиями ФГОС-2 и спецификой учебного предмета «Иностранный язык»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Тажибова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Р.Р.)</w:t>
            </w:r>
          </w:p>
        </w:tc>
      </w:tr>
      <w:tr w:rsidR="0087411E" w:rsidRPr="005F5A99" w:rsidTr="00C81680">
        <w:trPr>
          <w:trHeight w:val="48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7411E" w:rsidRPr="005F5A99" w:rsidRDefault="0087411E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Интернет-ресурсы в преподавании иностранного языка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87411E" w:rsidRPr="005F5A99" w:rsidTr="00C81680">
        <w:trPr>
          <w:trHeight w:val="439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7411E" w:rsidRPr="005F5A99" w:rsidRDefault="0087411E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Средства автоматизированного контроля знаний обучаемых по иностранным языкам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Вагабова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Н.М.)</w:t>
            </w:r>
          </w:p>
        </w:tc>
      </w:tr>
      <w:tr w:rsidR="001A504F" w:rsidRPr="005F5A99" w:rsidTr="00C81680">
        <w:trPr>
          <w:trHeight w:val="8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89" w:type="dxa"/>
            <w:gridSpan w:val="4"/>
            <w:tcBorders>
              <w:top w:val="single" w:sz="2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</w:t>
            </w:r>
          </w:p>
          <w:p w:rsidR="001A504F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Организация образовательного процесса в контексте ФГОС дошкольного образования.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Современные технологии в работе учителя-логопеда. </w:t>
            </w:r>
          </w:p>
          <w:p w:rsidR="001A504F" w:rsidRPr="005F5A99" w:rsidRDefault="001A504F" w:rsidP="009F51E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Педагогика и психология в условиях ФГОС 2 </w:t>
            </w:r>
          </w:p>
        </w:tc>
      </w:tr>
      <w:tr w:rsidR="001A504F" w:rsidRPr="005F5A99" w:rsidTr="00C81680">
        <w:trPr>
          <w:cantSplit/>
          <w:trHeight w:val="5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Федеральный Закон «Об образовании в РФ» о статусе дошкольного образования в системе образования в РФ. (Османов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1A504F" w:rsidRPr="005F5A99" w:rsidTr="00C81680">
        <w:trPr>
          <w:cantSplit/>
          <w:trHeight w:val="46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Профессиональный стандарт педагога (воспитателя) организации. (Рамазанов С.А.,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 </w:t>
            </w:r>
          </w:p>
        </w:tc>
      </w:tr>
      <w:tr w:rsidR="001A504F" w:rsidRPr="005F5A99" w:rsidTr="00C81680">
        <w:trPr>
          <w:cantSplit/>
          <w:trHeight w:val="80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Характеристика примерной основной образовательной и воспитательной программ дошкольного образования и требования к результатам их освоения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Современные методы в работе логопеда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(Кулиева Э.Г.,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A504F" w:rsidRPr="005F5A99" w:rsidTr="00C81680">
        <w:trPr>
          <w:cantSplit/>
          <w:trHeight w:val="56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504F" w:rsidRPr="005F5A99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Развивающая предметно-пространственная среда дошкольной организации (Кулиева Э.Г.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A504F" w:rsidRPr="005F5A99" w:rsidTr="003D184D">
        <w:trPr>
          <w:cantSplit/>
          <w:trHeight w:val="42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504F" w:rsidRPr="005F5A99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социального партнерства: педагог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-логопед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-семья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Израилов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М.М.,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A504F" w:rsidRPr="005F5A99" w:rsidTr="00C81680">
        <w:trPr>
          <w:cantSplit/>
          <w:trHeight w:val="34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исследовательской деятельности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Рамазанов С.А.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  <w:p w:rsidR="001A504F" w:rsidRPr="005F5A99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504F" w:rsidRPr="005F5A99" w:rsidTr="00C81680">
        <w:trPr>
          <w:cantSplit/>
          <w:trHeight w:val="15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AC27D8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Особенности проектирования педагогического процесса в условиях введения ФГОС дошкольного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Османов М.М.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1A504F" w:rsidRPr="005F5A99" w:rsidTr="00C81680">
        <w:trPr>
          <w:cantSplit/>
          <w:trHeight w:val="111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Pr="00AC27D8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Современные подходы к организации образовательного процесса в дошкольной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A504F" w:rsidRPr="005F5A99" w:rsidTr="00C81680">
        <w:trPr>
          <w:cantSplit/>
          <w:trHeight w:val="822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AC27D8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Современные подходы к организации образовательного процесса в дошкольной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Рамазанов С.А.,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Новрузова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А.А.)</w:t>
            </w:r>
          </w:p>
        </w:tc>
      </w:tr>
      <w:tr w:rsidR="001A504F" w:rsidRPr="005F5A99" w:rsidTr="00C81680">
        <w:trPr>
          <w:cantSplit/>
          <w:trHeight w:val="522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A504F" w:rsidRPr="00BE603B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504F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Технологии социального партнерства педагогов с семьями 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Далгатов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М.М., Кулиева Э.Г.)</w:t>
            </w:r>
          </w:p>
          <w:p w:rsidR="001A504F" w:rsidRPr="00AC27D8" w:rsidRDefault="001A504F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11E" w:rsidRPr="005F5A99" w:rsidTr="00C81680">
        <w:trPr>
          <w:cantSplit/>
          <w:trHeight w:val="412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7411E" w:rsidRPr="005F5A99" w:rsidRDefault="0087411E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411E" w:rsidRDefault="0087411E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Реализация образовательных областей посредством инновационных педагогических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  <w:p w:rsidR="00317244" w:rsidRPr="00AC27D8" w:rsidRDefault="00317244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411E" w:rsidRPr="005F5A99" w:rsidTr="00C81680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bottom w:val="single" w:sz="24" w:space="0" w:color="auto"/>
              <w:right w:val="single" w:sz="4" w:space="0" w:color="auto"/>
            </w:tcBorders>
            <w:textDirection w:val="btLr"/>
            <w:vAlign w:val="center"/>
          </w:tcPr>
          <w:p w:rsidR="0087411E" w:rsidRPr="005F5A99" w:rsidRDefault="0087411E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000000"/>
            </w:tcBorders>
          </w:tcPr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603B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87411E" w:rsidRPr="00BE603B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auto"/>
              <w:left w:val="single" w:sz="4" w:space="0" w:color="000000"/>
              <w:bottom w:val="single" w:sz="24" w:space="0" w:color="auto"/>
              <w:right w:val="single" w:sz="4" w:space="0" w:color="000000"/>
            </w:tcBorders>
          </w:tcPr>
          <w:p w:rsidR="0087411E" w:rsidRPr="00AC27D8" w:rsidRDefault="0087411E" w:rsidP="008741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7D8">
              <w:rPr>
                <w:rFonts w:ascii="Times New Roman" w:hAnsi="Times New Roman"/>
                <w:sz w:val="24"/>
                <w:szCs w:val="24"/>
              </w:rPr>
              <w:t>Реализация образовательных областей посредством инновационных педагогических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Бахмудов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Пашук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И.П.)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89" w:type="dxa"/>
            <w:gridSpan w:val="4"/>
            <w:tcBorders>
              <w:top w:val="single" w:sz="24" w:space="0" w:color="auto"/>
              <w:left w:val="single" w:sz="4" w:space="0" w:color="auto"/>
              <w:bottom w:val="single" w:sz="12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  <w:p w:rsidR="001A504F" w:rsidRDefault="001A504F" w:rsidP="003172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Реализация ФГОС основного общего образования 2 поколения</w:t>
            </w:r>
          </w:p>
          <w:p w:rsidR="001A504F" w:rsidRPr="00AC27D8" w:rsidRDefault="001A504F" w:rsidP="00317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 уроках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географии</w:t>
            </w:r>
          </w:p>
        </w:tc>
      </w:tr>
      <w:tr w:rsidR="001A504F" w:rsidRPr="005F5A99" w:rsidTr="00402434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1108CA" w:rsidRDefault="001A504F" w:rsidP="0087411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Организационные формы обучения 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географии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Османов М.М.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Ахмедова Г.А.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</w:rPr>
              <w:t>Требования к структуре основной образовательной программы</w:t>
            </w:r>
            <w:r>
              <w:rPr>
                <w:rFonts w:ascii="Times New Roman" w:hAnsi="Times New Roman"/>
                <w:sz w:val="24"/>
                <w:szCs w:val="24"/>
              </w:rPr>
              <w:t>по  географи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Ахмедова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Г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.А., Османов М.М.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1A504F" w:rsidRPr="005F5A99" w:rsidTr="00402434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Проблемы формирования у учащихся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географических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понятий на примерах прохождения теоретического материала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Рамазанов С.А.,Ахмедова Г.А., Османов М.М.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021" w:type="dxa"/>
            <w:tcBorders>
              <w:top w:val="single" w:sz="2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</w:rPr>
              <w:t xml:space="preserve">Информационные и коммуникационные технологии в обучении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географии</w:t>
            </w:r>
            <w:r w:rsidRPr="005F5A9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</w:rPr>
              <w:t xml:space="preserve"> школе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Бахмудов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Б.А., 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Ахмедова Г.А.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1A504F" w:rsidRPr="005F5A99" w:rsidTr="000A0EA5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Теоретические и практические аспекты обучения учащихся на уроках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географи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Османов М.М.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Ахмедова Г.А.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Методика использования инновационных методов обучения в школе в рамках ФГОС 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Бахмудов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Б.А., </w:t>
            </w:r>
            <w:proofErr w:type="spellStart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Пашук</w:t>
            </w:r>
            <w:proofErr w:type="spellEnd"/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 xml:space="preserve"> И.П.</w:t>
            </w:r>
            <w:r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, Ахмедова Г.А.</w:t>
            </w:r>
            <w:r w:rsidRPr="005F5A99">
              <w:rPr>
                <w:rStyle w:val="a3"/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1A504F" w:rsidRPr="005F5A99" w:rsidTr="001A504F">
        <w:trPr>
          <w:cantSplit/>
          <w:trHeight w:val="469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21.11.16г.</w:t>
            </w:r>
          </w:p>
        </w:tc>
        <w:tc>
          <w:tcPr>
            <w:tcW w:w="1021" w:type="dxa"/>
            <w:tcBorders>
              <w:top w:val="single" w:sz="2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 xml:space="preserve">Система методов  и средств обучения </w:t>
            </w:r>
            <w:r>
              <w:rPr>
                <w:rFonts w:ascii="Times New Roman" w:hAnsi="Times New Roman"/>
                <w:sz w:val="24"/>
                <w:szCs w:val="24"/>
              </w:rPr>
              <w:t>географии</w:t>
            </w:r>
            <w:r w:rsidRPr="00BE7A5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(Османов М.М., Ахмедова Г.А.)</w:t>
            </w:r>
          </w:p>
        </w:tc>
      </w:tr>
      <w:tr w:rsidR="001A504F" w:rsidRPr="005F5A99" w:rsidTr="001A504F">
        <w:trPr>
          <w:cantSplit/>
          <w:trHeight w:val="471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Современные педагогические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уроках географии (Рамазанов С.А., Ахмедова Г.А.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>Виды и методы контроля знаний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уроках географии (Османов М.М., Ахмедова Г.А.)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Вторник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22.11.16г.</w:t>
            </w:r>
          </w:p>
        </w:tc>
        <w:tc>
          <w:tcPr>
            <w:tcW w:w="1021" w:type="dxa"/>
            <w:tcBorders>
              <w:top w:val="single" w:sz="2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04F" w:rsidRPr="005F5A99" w:rsidRDefault="001A504F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 xml:space="preserve">Общая характеристика систем и форм обучения </w:t>
            </w:r>
            <w:r>
              <w:rPr>
                <w:rFonts w:ascii="Times New Roman" w:hAnsi="Times New Roman"/>
                <w:sz w:val="24"/>
                <w:szCs w:val="24"/>
              </w:rPr>
              <w:t>географии</w:t>
            </w:r>
            <w:proofErr w:type="gramStart"/>
            <w:r w:rsidRPr="00BE7A58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BE7A58">
              <w:rPr>
                <w:rFonts w:ascii="Times New Roman" w:hAnsi="Times New Roman"/>
                <w:sz w:val="24"/>
                <w:szCs w:val="24"/>
              </w:rPr>
              <w:t>рок – основная  форма организации учебной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(Османов М.М., Ахмедова Г.А.)</w:t>
            </w:r>
          </w:p>
        </w:tc>
      </w:tr>
      <w:tr w:rsidR="0087411E" w:rsidRPr="005F5A99" w:rsidTr="001A504F">
        <w:trPr>
          <w:cantSplit/>
          <w:trHeight w:val="522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7411E" w:rsidRPr="005F5A99" w:rsidRDefault="0087411E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411E" w:rsidRPr="005F5A99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11E" w:rsidRPr="005F5A99" w:rsidRDefault="0087411E" w:rsidP="007F4FF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 xml:space="preserve">Лабораторная и практическая работы как формы обучения </w:t>
            </w:r>
            <w:r>
              <w:rPr>
                <w:rFonts w:ascii="Times New Roman" w:hAnsi="Times New Roman"/>
                <w:sz w:val="24"/>
                <w:szCs w:val="24"/>
              </w:rPr>
              <w:t>географии</w:t>
            </w:r>
            <w:r w:rsidRPr="00CB11FC">
              <w:rPr>
                <w:rFonts w:ascii="Times New Roman" w:hAnsi="Times New Roman"/>
                <w:bCs/>
                <w:sz w:val="24"/>
                <w:szCs w:val="24"/>
              </w:rPr>
              <w:t> 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Османов М.М.</w:t>
            </w:r>
            <w:r w:rsidR="007F4FF3">
              <w:rPr>
                <w:rFonts w:ascii="Times New Roman" w:hAnsi="Times New Roman"/>
                <w:bCs/>
                <w:sz w:val="24"/>
                <w:szCs w:val="24"/>
              </w:rPr>
              <w:t>, Ахмедова Г.А.</w:t>
            </w:r>
            <w:r w:rsidRPr="00CB11F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87411E" w:rsidRPr="005F5A99" w:rsidTr="001A504F">
        <w:trPr>
          <w:cantSplit/>
          <w:trHeight w:val="50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87411E" w:rsidRPr="005F5A99" w:rsidRDefault="0087411E" w:rsidP="00874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87411E" w:rsidRPr="005F5A99" w:rsidRDefault="0087411E" w:rsidP="008741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87411E" w:rsidRPr="005F5A99" w:rsidRDefault="0087411E" w:rsidP="007F4FF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7A58">
              <w:rPr>
                <w:rFonts w:ascii="Times New Roman" w:hAnsi="Times New Roman"/>
                <w:sz w:val="24"/>
                <w:szCs w:val="24"/>
              </w:rPr>
              <w:t xml:space="preserve">Внеклассная работа по </w:t>
            </w:r>
            <w:r>
              <w:rPr>
                <w:rFonts w:ascii="Times New Roman" w:hAnsi="Times New Roman"/>
                <w:sz w:val="24"/>
                <w:szCs w:val="24"/>
              </w:rPr>
              <w:t>географии</w:t>
            </w:r>
            <w:r w:rsidRPr="00BE7A58">
              <w:rPr>
                <w:rFonts w:ascii="Times New Roman" w:hAnsi="Times New Roman"/>
                <w:sz w:val="24"/>
                <w:szCs w:val="24"/>
              </w:rPr>
              <w:t>, виды и особенности содержания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F4FF3">
              <w:rPr>
                <w:rFonts w:ascii="Times New Roman" w:hAnsi="Times New Roman"/>
                <w:bCs/>
                <w:sz w:val="24"/>
                <w:szCs w:val="24"/>
              </w:rPr>
              <w:t>Ахмедова Г.А</w:t>
            </w:r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Пятница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18.11.16г.</w:t>
            </w:r>
          </w:p>
        </w:tc>
        <w:tc>
          <w:tcPr>
            <w:tcW w:w="8789" w:type="dxa"/>
            <w:gridSpan w:val="4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№1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1A504F" w:rsidRPr="00BE7A58" w:rsidRDefault="001A504F" w:rsidP="007F4F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Современные технологии обучения </w:t>
            </w:r>
            <w:r w:rsidRPr="001A504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музыке</w:t>
            </w:r>
            <w:r w:rsidRPr="005F5A9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в контексте ФГОС</w:t>
            </w:r>
          </w:p>
        </w:tc>
      </w:tr>
      <w:tr w:rsidR="001A504F" w:rsidRPr="005F5A99" w:rsidTr="00317244">
        <w:trPr>
          <w:cantSplit/>
          <w:trHeight w:val="51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7F4F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1 пара</w:t>
            </w:r>
          </w:p>
        </w:tc>
        <w:tc>
          <w:tcPr>
            <w:tcW w:w="7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Концепция духовно-нравственного развития и воспитания личности</w:t>
            </w:r>
          </w:p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Бекбулатова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 </w:t>
            </w:r>
          </w:p>
        </w:tc>
      </w:tr>
      <w:tr w:rsidR="001A504F" w:rsidRPr="005F5A99" w:rsidTr="00402434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7F4F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2 пара</w:t>
            </w:r>
          </w:p>
        </w:tc>
        <w:tc>
          <w:tcPr>
            <w:tcW w:w="7768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Общепедагогические и специальные методы преподавания музыки </w:t>
            </w:r>
          </w:p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Магомедов М.М.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Бекбулатова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</w:tc>
      </w:tr>
      <w:tr w:rsidR="001A504F" w:rsidRPr="005F5A99" w:rsidTr="00C81680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Pr="005F5A99" w:rsidRDefault="001A504F" w:rsidP="007F4F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Анализ урока музыки. Оценка педагогического результата на уроках музыки (Магомедов М.М.)</w:t>
            </w:r>
          </w:p>
        </w:tc>
      </w:tr>
      <w:tr w:rsidR="001A504F" w:rsidRPr="005F5A99" w:rsidTr="00317244">
        <w:trPr>
          <w:cantSplit/>
          <w:trHeight w:val="1064"/>
        </w:trPr>
        <w:tc>
          <w:tcPr>
            <w:tcW w:w="156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1A504F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Суббота</w:t>
            </w:r>
          </w:p>
          <w:p w:rsidR="001A504F" w:rsidRPr="00317244" w:rsidRDefault="001A504F" w:rsidP="0081495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19.11.16г.</w:t>
            </w:r>
          </w:p>
        </w:tc>
        <w:tc>
          <w:tcPr>
            <w:tcW w:w="1021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пара </w:t>
            </w:r>
          </w:p>
        </w:tc>
        <w:tc>
          <w:tcPr>
            <w:tcW w:w="7768" w:type="dxa"/>
            <w:gridSpan w:val="3"/>
            <w:tcBorders>
              <w:top w:val="single" w:sz="2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A504F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Сравнительная характеристика действующих программ по музык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Бекбулатова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Д.А., </w:t>
            </w: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Магомедов М.М)</w:t>
            </w:r>
          </w:p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A504F" w:rsidRPr="005F5A99" w:rsidTr="005A7877">
        <w:trPr>
          <w:cantSplit/>
          <w:trHeight w:val="71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7F4F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пара </w:t>
            </w:r>
          </w:p>
        </w:tc>
        <w:tc>
          <w:tcPr>
            <w:tcW w:w="7768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Классическая музыка и ее роль в нравственном воспитании гражданина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Абиева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А.А., Магомедов М.М.)</w:t>
            </w:r>
          </w:p>
        </w:tc>
      </w:tr>
      <w:tr w:rsidR="001A504F" w:rsidRPr="005F5A99" w:rsidTr="00402434">
        <w:trPr>
          <w:cantSplit/>
          <w:trHeight w:val="414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A504F" w:rsidRPr="005F5A99" w:rsidRDefault="001A504F" w:rsidP="007F4FF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4" w:space="0" w:color="000000"/>
            </w:tcBorders>
          </w:tcPr>
          <w:p w:rsidR="001A504F" w:rsidRPr="005F5A99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3 пара</w:t>
            </w:r>
          </w:p>
        </w:tc>
        <w:tc>
          <w:tcPr>
            <w:tcW w:w="7768" w:type="dxa"/>
            <w:gridSpan w:val="3"/>
            <w:tcBorders>
              <w:top w:val="single" w:sz="8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1A504F" w:rsidRDefault="001A504F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Опыт преподавания предмета музыка в школе (</w:t>
            </w:r>
            <w:proofErr w:type="spellStart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>Бекбулатова</w:t>
            </w:r>
            <w:proofErr w:type="spellEnd"/>
            <w:r w:rsidRPr="005F5A9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Д.А.)</w:t>
            </w:r>
          </w:p>
          <w:p w:rsidR="00762564" w:rsidRDefault="00762564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62564" w:rsidRPr="005F5A99" w:rsidRDefault="00762564" w:rsidP="007F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44C4B" w:rsidRDefault="00144C4B" w:rsidP="00144C4B"/>
    <w:p w:rsidR="00411514" w:rsidRDefault="00762564" w:rsidP="00144C4B">
      <w:r>
        <w:rPr>
          <w:noProof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C:\Users\Admin\Desktop\333333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33333333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514" w:rsidSect="00C81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C4B"/>
    <w:rsid w:val="000E7903"/>
    <w:rsid w:val="0011091D"/>
    <w:rsid w:val="00142267"/>
    <w:rsid w:val="00144C4B"/>
    <w:rsid w:val="001A504F"/>
    <w:rsid w:val="001B4AA3"/>
    <w:rsid w:val="001C6575"/>
    <w:rsid w:val="00317244"/>
    <w:rsid w:val="00327009"/>
    <w:rsid w:val="003E515A"/>
    <w:rsid w:val="00402434"/>
    <w:rsid w:val="00411514"/>
    <w:rsid w:val="00695ABB"/>
    <w:rsid w:val="00717368"/>
    <w:rsid w:val="00762564"/>
    <w:rsid w:val="007848DF"/>
    <w:rsid w:val="007F4FF3"/>
    <w:rsid w:val="0087411E"/>
    <w:rsid w:val="008F739C"/>
    <w:rsid w:val="009F51EE"/>
    <w:rsid w:val="00B76174"/>
    <w:rsid w:val="00BC2545"/>
    <w:rsid w:val="00C81680"/>
    <w:rsid w:val="00DB7027"/>
    <w:rsid w:val="00E232F9"/>
    <w:rsid w:val="00E90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ABB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4C4B"/>
    <w:rPr>
      <w:b/>
      <w:bCs/>
    </w:rPr>
  </w:style>
  <w:style w:type="paragraph" w:styleId="a4">
    <w:name w:val="List Paragraph"/>
    <w:basedOn w:val="a"/>
    <w:uiPriority w:val="34"/>
    <w:qFormat/>
    <w:rsid w:val="0087411E"/>
    <w:pPr>
      <w:spacing w:after="200" w:line="276" w:lineRule="auto"/>
      <w:ind w:left="720"/>
      <w:contextualSpacing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6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56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2561</Words>
  <Characters>14601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2016-11-23T08:50:00Z</cp:lastPrinted>
  <dcterms:created xsi:type="dcterms:W3CDTF">2016-10-31T18:10:00Z</dcterms:created>
  <dcterms:modified xsi:type="dcterms:W3CDTF">2016-11-25T06:46:00Z</dcterms:modified>
</cp:coreProperties>
</file>